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72"/>
      </w:tblGrid>
      <w:tr w:rsidR="0074188D" w14:paraId="023D2DD4" w14:textId="77777777" w:rsidTr="00614A40">
        <w:trPr>
          <w:trHeight w:val="6463"/>
        </w:trPr>
        <w:tc>
          <w:tcPr>
            <w:tcW w:w="7257" w:type="dxa"/>
            <w:tcBorders>
              <w:bottom w:val="single" w:sz="24" w:space="0" w:color="178571"/>
            </w:tcBorders>
          </w:tcPr>
          <w:p w14:paraId="023D2DD3" w14:textId="5D7BB33B" w:rsidR="0074188D" w:rsidRPr="00153AA7" w:rsidRDefault="008F157F" w:rsidP="00520C70">
            <w:pPr>
              <w:rPr>
                <w:sz w:val="2"/>
                <w:szCs w:val="2"/>
              </w:rPr>
            </w:pPr>
            <w:r w:rsidRPr="008F157F">
              <w:rPr>
                <w:noProof/>
                <w:sz w:val="2"/>
                <w:szCs w:val="2"/>
                <w:lang w:eastAsia="sv-SE"/>
              </w:rPr>
              <mc:AlternateContent>
                <mc:Choice Requires="wps">
                  <w:drawing>
                    <wp:anchor distT="45720" distB="45720" distL="114300" distR="114300" simplePos="0" relativeHeight="251678720" behindDoc="0" locked="0" layoutInCell="1" allowOverlap="1" wp14:anchorId="7C7BD96A" wp14:editId="62753FD0">
                      <wp:simplePos x="0" y="0"/>
                      <wp:positionH relativeFrom="column">
                        <wp:posOffset>2255520</wp:posOffset>
                      </wp:positionH>
                      <wp:positionV relativeFrom="paragraph">
                        <wp:posOffset>0</wp:posOffset>
                      </wp:positionV>
                      <wp:extent cx="2334260" cy="215900"/>
                      <wp:effectExtent l="0" t="0" r="0" b="0"/>
                      <wp:wrapSquare wrapText="bothSides"/>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215900"/>
                              </a:xfrm>
                              <a:prstGeom prst="rect">
                                <a:avLst/>
                              </a:prstGeom>
                              <a:noFill/>
                              <a:ln w="9525">
                                <a:noFill/>
                                <a:miter lim="800000"/>
                                <a:headEnd/>
                                <a:tailEnd/>
                              </a:ln>
                            </wps:spPr>
                            <wps:txbx>
                              <w:txbxContent>
                                <w:p w14:paraId="6705658D" w14:textId="51844974" w:rsidR="008F157F" w:rsidRPr="008F157F" w:rsidRDefault="008F157F" w:rsidP="008F157F">
                                  <w:pPr>
                                    <w:ind w:right="-29"/>
                                    <w:jc w:val="right"/>
                                    <w:rPr>
                                      <w:i/>
                                      <w:iCs/>
                                      <w:sz w:val="14"/>
                                      <w:szCs w:val="14"/>
                                    </w:rPr>
                                  </w:pPr>
                                  <w:r w:rsidRPr="008F157F">
                                    <w:rPr>
                                      <w:i/>
                                      <w:iCs/>
                                      <w:sz w:val="14"/>
                                      <w:szCs w:val="14"/>
                                    </w:rPr>
                                    <w:t>Psykisk ohälsa under graviditet - Egenvård - engelska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BD96A" id="_x0000_t202" coordsize="21600,21600" o:spt="202" path="m,l,21600r21600,l21600,xe">
                      <v:stroke joinstyle="miter"/>
                      <v:path gradientshapeok="t" o:connecttype="rect"/>
                    </v:shapetype>
                    <v:shape id="Textruta 2" o:spid="_x0000_s1026" type="#_x0000_t202" style="position:absolute;margin-left:177.6pt;margin-top:0;width:183.8pt;height:1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" filled="f" stroked="f">
                      <v:textbox>
                        <w:txbxContent>
                          <w:p w14:paraId="6705658D" w14:textId="51844974" w:rsidR="008F157F" w:rsidRPr="008F157F" w:rsidRDefault="008F157F" w:rsidP="008F157F">
                            <w:pPr>
                              <w:ind w:right="-29"/>
                              <w:jc w:val="right"/>
                              <w:rPr>
                                <w:i/>
                                <w:iCs/>
                                <w:sz w:val="14"/>
                                <w:szCs w:val="14"/>
                              </w:rPr>
                            </w:pPr>
                            <w:bookmarkStart w:id="1" w:name="_GoBack"/>
                            <w:r w:rsidRPr="008F157F">
                              <w:rPr>
                                <w:i/>
                                <w:iCs/>
                                <w:sz w:val="14"/>
                                <w:szCs w:val="14"/>
                              </w:rPr>
                              <w:t>Psykisk ohälsa under graviditet - Egenvård - engelska</w:t>
                            </w:r>
                            <w:bookmarkEnd w:id="1"/>
                          </w:p>
                        </w:txbxContent>
                      </v:textbox>
                      <w10:wrap type="square"/>
                    </v:shape>
                  </w:pict>
                </mc:Fallback>
              </mc:AlternateContent>
            </w:r>
            <w:r>
              <w:rPr>
                <w:noProof/>
                <w:sz w:val="2"/>
                <w:szCs w:val="2"/>
                <w:lang w:eastAsia="sv-SE"/>
              </w:rPr>
              <w:drawing>
                <wp:anchor distT="0" distB="0" distL="114300" distR="114300" simplePos="0" relativeHeight="251676672" behindDoc="1" locked="0" layoutInCell="1" allowOverlap="1" wp14:anchorId="44C87241" wp14:editId="33C92F68">
                  <wp:simplePos x="0" y="0"/>
                  <wp:positionH relativeFrom="column">
                    <wp:posOffset>0</wp:posOffset>
                  </wp:positionH>
                  <wp:positionV relativeFrom="paragraph">
                    <wp:posOffset>250248</wp:posOffset>
                  </wp:positionV>
                  <wp:extent cx="4617720" cy="3080385"/>
                  <wp:effectExtent l="0" t="0" r="0" b="5715"/>
                  <wp:wrapTight wrapText="bothSides">
                    <wp:wrapPolygon edited="0">
                      <wp:start x="0" y="0"/>
                      <wp:lineTo x="0" y="21506"/>
                      <wp:lineTo x="21475" y="21506"/>
                      <wp:lineTo x="21475" y="0"/>
                      <wp:lineTo x="0" y="0"/>
                    </wp:wrapPolygon>
                  </wp:wrapTight>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Y0A0593.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617720" cy="3080385"/>
                          </a:xfrm>
                          <a:prstGeom prst="rect">
                            <a:avLst/>
                          </a:prstGeom>
                          <a:ln>
                            <a:noFill/>
                          </a:ln>
                          <a:extLst>
                            <a:ext uri="{53640926-AAD7-44D8-BBD7-CCE9431645EC}">
                              <a14:shadowObscured xmlns:a14="http://schemas.microsoft.com/office/drawing/2010/main"/>
                            </a:ext>
                          </a:extLst>
                        </pic:spPr>
                      </pic:pic>
                    </a:graphicData>
                  </a:graphic>
                </wp:anchor>
              </w:drawing>
            </w:r>
            <w:r w:rsidR="00D51BD0" w:rsidRPr="00D51BD0">
              <w:rPr>
                <w:noProof/>
                <w:sz w:val="2"/>
                <w:szCs w:val="2"/>
                <w:lang w:eastAsia="sv-SE"/>
              </w:rPr>
              <mc:AlternateContent>
                <mc:Choice Requires="wps">
                  <w:drawing>
                    <wp:anchor distT="45720" distB="45720" distL="114300" distR="114300" simplePos="0" relativeHeight="251666432" behindDoc="0" locked="0" layoutInCell="1" allowOverlap="1" wp14:anchorId="023D2E67" wp14:editId="0BC846B7">
                      <wp:simplePos x="0" y="0"/>
                      <wp:positionH relativeFrom="column">
                        <wp:posOffset>3931285</wp:posOffset>
                      </wp:positionH>
                      <wp:positionV relativeFrom="paragraph">
                        <wp:posOffset>3328497</wp:posOffset>
                      </wp:positionV>
                      <wp:extent cx="779145" cy="19621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96215"/>
                              </a:xfrm>
                              <a:prstGeom prst="rect">
                                <a:avLst/>
                              </a:prstGeom>
                              <a:noFill/>
                              <a:ln w="9525">
                                <a:noFill/>
                                <a:miter lim="800000"/>
                                <a:headEnd/>
                                <a:tailEnd/>
                              </a:ln>
                            </wps:spPr>
                            <wps:txbx>
                              <w:txbxContent>
                                <w:p w14:paraId="023D2E85" w14:textId="77777777"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w:t>
                                  </w:r>
                                  <w:proofErr w:type="spellStart"/>
                                  <w:r w:rsidRPr="00D51BD0">
                                    <w:rPr>
                                      <w:color w:val="BFBFBF" w:themeColor="background1" w:themeShade="BF"/>
                                      <w:sz w:val="14"/>
                                      <w:szCs w:val="14"/>
                                    </w:rPr>
                                    <w:t>Johnér</w:t>
                                  </w:r>
                                  <w:proofErr w:type="spellEnd"/>
                                  <w:r w:rsidRPr="00D51BD0">
                                    <w:rPr>
                                      <w:color w:val="BFBFBF" w:themeColor="background1" w:themeShade="BF"/>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D2E67" id="_x0000_s1027" type="#_x0000_t202" style="position:absolute;margin-left:309.55pt;margin-top:262.1pt;width:61.35pt;height:15.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" filled="f" stroked="f">
                      <v:textbox>
                        <w:txbxContent>
                          <w:p w14:paraId="023D2E85" w14:textId="77777777"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Johnér </w:t>
                            </w:r>
                          </w:p>
                        </w:txbxContent>
                      </v:textbox>
                    </v:shape>
                  </w:pict>
                </mc:Fallback>
              </mc:AlternateContent>
            </w:r>
            <w:r w:rsidR="004E0CBE">
              <w:rPr>
                <w:rFonts w:eastAsiaTheme="majorEastAsia" w:cstheme="majorBidi"/>
                <w:b/>
                <w:noProof/>
                <w:color w:val="158DAF"/>
                <w:spacing w:val="-10"/>
                <w:kern w:val="28"/>
                <w:sz w:val="56"/>
                <w:szCs w:val="56"/>
                <w:lang w:eastAsia="sv-SE"/>
              </w:rPr>
              <mc:AlternateContent>
                <mc:Choice Requires="wpg">
                  <w:drawing>
                    <wp:anchor distT="0" distB="0" distL="114300" distR="114300" simplePos="0" relativeHeight="251660288" behindDoc="0" locked="0" layoutInCell="1" allowOverlap="1" wp14:anchorId="023D2E69" wp14:editId="042EAE5B">
                      <wp:simplePos x="0" y="0"/>
                      <wp:positionH relativeFrom="column">
                        <wp:posOffset>3354705</wp:posOffset>
                      </wp:positionH>
                      <wp:positionV relativeFrom="paragraph">
                        <wp:posOffset>5554345</wp:posOffset>
                      </wp:positionV>
                      <wp:extent cx="1259840" cy="1259840"/>
                      <wp:effectExtent l="0" t="0" r="0" b="0"/>
                      <wp:wrapNone/>
                      <wp:docPr id="2" name="Grupp 2"/>
                      <wp:cNvGraphicFramePr/>
                      <a:graphic xmlns:a="http://schemas.openxmlformats.org/drawingml/2006/main">
                        <a:graphicData uri="http://schemas.microsoft.com/office/word/2010/wordprocessingGroup">
                          <wpg:wgp>
                            <wpg:cNvGrpSpPr/>
                            <wpg:grpSpPr>
                              <a:xfrm>
                                <a:off x="0" y="0"/>
                                <a:ext cx="1259840" cy="1259840"/>
                                <a:chOff x="0" y="0"/>
                                <a:chExt cx="1259840" cy="1259840"/>
                              </a:xfrm>
                            </wpg:grpSpPr>
                            <wps:wsp>
                              <wps:cNvPr id="1" name="Rektangel 1"/>
                              <wps:cNvSpPr/>
                              <wps:spPr>
                                <a:xfrm>
                                  <a:off x="0" y="0"/>
                                  <a:ext cx="1259840" cy="1259840"/>
                                </a:xfrm>
                                <a:prstGeom prst="rect">
                                  <a:avLst/>
                                </a:prstGeom>
                                <a:solidFill>
                                  <a:srgbClr val="DB3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Bildobjekt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55734" y="188068"/>
                                  <a:ext cx="934085" cy="8915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69B945" id="Grupp 2" o:spid="_x0000_s1026" style="position:absolute;margin-left:264.15pt;margin-top:437.35pt;width:99.2pt;height:99.2pt;z-index:251660288;mso-width-relative:margin;mso-height-relative:margin" coordsize="12598,12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">
                      <v:rect id="Rektangel 1" o:spid="_x0000_s1027" style="position:absolute;width:12598;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" fillcolor="#db374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8" type="#_x0000_t75" style="position:absolute;left:1557;top:1880;width:9341;height:8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">
                        <v:imagedata r:id="rId15" o:title=""/>
                        <v:path arrowok="t"/>
                      </v:shape>
                    </v:group>
                  </w:pict>
                </mc:Fallback>
              </mc:AlternateContent>
            </w:r>
          </w:p>
        </w:tc>
      </w:tr>
      <w:tr w:rsidR="0074188D" w:rsidRPr="008F157F" w14:paraId="023D2DD6" w14:textId="77777777" w:rsidTr="00614A40">
        <w:trPr>
          <w:trHeight w:val="2051"/>
        </w:trPr>
        <w:tc>
          <w:tcPr>
            <w:tcW w:w="7257" w:type="dxa"/>
            <w:tcBorders>
              <w:top w:val="single" w:sz="24" w:space="0" w:color="178571"/>
            </w:tcBorders>
            <w:tcMar>
              <w:top w:w="170" w:type="dxa"/>
            </w:tcMar>
          </w:tcPr>
          <w:sdt>
            <w:sdtPr>
              <w:rPr>
                <w:rStyle w:val="RubrikChar"/>
                <w:sz w:val="52"/>
                <w:szCs w:val="52"/>
                <w:lang w:val="en-GB"/>
              </w:rPr>
              <w:id w:val="1237122722"/>
              <w:placeholder>
                <w:docPart w:val="DefaultPlaceholder_-1854013440"/>
              </w:placeholder>
              <w15:appearance w15:val="hidden"/>
              <w:text/>
            </w:sdtPr>
            <w:sdtEndPr>
              <w:rPr>
                <w:rStyle w:val="RubrikChar"/>
              </w:rPr>
            </w:sdtEndPr>
            <w:sdtContent>
              <w:p w14:paraId="023D2DD5" w14:textId="77777777" w:rsidR="000A403A" w:rsidRPr="00E61D44" w:rsidRDefault="00D51BD0" w:rsidP="00E61D44">
                <w:pPr>
                  <w:rPr>
                    <w:rFonts w:eastAsiaTheme="majorEastAsia" w:cstheme="majorBidi"/>
                    <w:b/>
                    <w:color w:val="178571"/>
                    <w:spacing w:val="-10"/>
                    <w:kern w:val="28"/>
                    <w:sz w:val="52"/>
                    <w:szCs w:val="52"/>
                    <w:lang w:val="en-GB"/>
                  </w:rPr>
                </w:pPr>
                <w:r w:rsidRPr="00E61D44">
                  <w:rPr>
                    <w:rStyle w:val="RubrikChar"/>
                    <w:sz w:val="52"/>
                    <w:szCs w:val="52"/>
                    <w:lang w:val="en-GB"/>
                  </w:rPr>
                  <w:t xml:space="preserve">Information </w:t>
                </w:r>
                <w:r w:rsidR="00E61D44" w:rsidRPr="00E61D44">
                  <w:rPr>
                    <w:rStyle w:val="RubrikChar"/>
                    <w:sz w:val="52"/>
                    <w:szCs w:val="52"/>
                    <w:lang w:val="en-GB"/>
                  </w:rPr>
                  <w:t>about mental illness during pregnancy</w:t>
                </w:r>
              </w:p>
            </w:sdtContent>
          </w:sdt>
        </w:tc>
      </w:tr>
      <w:tr w:rsidR="0074188D" w14:paraId="023D2DD8" w14:textId="77777777" w:rsidTr="003234A1">
        <w:trPr>
          <w:trHeight w:val="1987"/>
        </w:trPr>
        <w:tc>
          <w:tcPr>
            <w:tcW w:w="0" w:type="auto"/>
            <w:vAlign w:val="bottom"/>
          </w:tcPr>
          <w:p w14:paraId="023D2DD7" w14:textId="77777777" w:rsidR="0074188D" w:rsidRDefault="00400115" w:rsidP="00D51BD0">
            <w:sdt>
              <w:sdtPr>
                <w:rPr>
                  <w:color w:val="BFBFBF" w:themeColor="background1" w:themeShade="BF"/>
                </w:rPr>
                <w:alias w:val="Verksamhet"/>
                <w:tag w:val="Verksamhet"/>
                <w:id w:val="-1099333518"/>
                <w:placeholder>
                  <w:docPart w:val="E918DD5F2B7A49CE9E9C8EA351F08C98"/>
                </w:placeholder>
                <w15:appearance w15:val="hidden"/>
                <w:text/>
              </w:sdtPr>
              <w:sdtEndPr/>
              <w:sdtContent>
                <w:r w:rsidR="00CE0BF1" w:rsidRPr="00D51BD0">
                  <w:rPr>
                    <w:color w:val="BFBFBF" w:themeColor="background1" w:themeShade="BF"/>
                  </w:rPr>
                  <w:t xml:space="preserve"> </w:t>
                </w:r>
                <w:r w:rsidR="00D51BD0" w:rsidRPr="00D51BD0">
                  <w:rPr>
                    <w:color w:val="BFBFBF" w:themeColor="background1" w:themeShade="BF"/>
                  </w:rPr>
                  <w:t>Mödrahälsovårdsenheten – Region Dalarna</w:t>
                </w:r>
              </w:sdtContent>
            </w:sdt>
            <w:r w:rsidR="00CE0BF1" w:rsidRPr="009636D9">
              <w:rPr>
                <w:noProof/>
                <w:color w:val="FFFFFF" w:themeColor="background1"/>
                <w:lang w:eastAsia="sv-SE"/>
              </w:rPr>
              <w:t xml:space="preserve"> </w:t>
            </w:r>
          </w:p>
        </w:tc>
      </w:tr>
    </w:tbl>
    <w:p w14:paraId="023D2DD9" w14:textId="77777777" w:rsidR="00CE0BF1" w:rsidRDefault="00CE0BF1">
      <w:pPr>
        <w:rPr>
          <w:sz w:val="2"/>
          <w:szCs w:val="2"/>
        </w:rPr>
      </w:pPr>
    </w:p>
    <w:tbl>
      <w:tblPr>
        <w:tblStyle w:val="Tabellrutnt"/>
        <w:tblW w:w="7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5F2" w:themeFill="accent5" w:themeFillTint="33"/>
        <w:tblLook w:val="04A0" w:firstRow="1" w:lastRow="0" w:firstColumn="1" w:lastColumn="0" w:noHBand="0" w:noVBand="1"/>
      </w:tblPr>
      <w:tblGrid>
        <w:gridCol w:w="566"/>
        <w:gridCol w:w="6126"/>
        <w:gridCol w:w="565"/>
      </w:tblGrid>
      <w:tr w:rsidR="00EA69BC" w14:paraId="023D2DDD" w14:textId="77777777" w:rsidTr="001A1846">
        <w:trPr>
          <w:trHeight w:val="567"/>
        </w:trPr>
        <w:tc>
          <w:tcPr>
            <w:tcW w:w="566" w:type="dxa"/>
            <w:shd w:val="clear" w:color="auto" w:fill="E9F5F2" w:themeFill="accent5" w:themeFillTint="33"/>
          </w:tcPr>
          <w:p w14:paraId="023D2DDA" w14:textId="77777777" w:rsidR="00CE0BF1" w:rsidRDefault="00CE0BF1" w:rsidP="00CE0BF1"/>
        </w:tc>
        <w:tc>
          <w:tcPr>
            <w:tcW w:w="6126" w:type="dxa"/>
            <w:shd w:val="clear" w:color="auto" w:fill="E9F5F2" w:themeFill="accent5" w:themeFillTint="33"/>
          </w:tcPr>
          <w:p w14:paraId="023D2DDB" w14:textId="77777777" w:rsidR="00CE0BF1" w:rsidRDefault="00CE0BF1" w:rsidP="00CE0BF1"/>
        </w:tc>
        <w:tc>
          <w:tcPr>
            <w:tcW w:w="565" w:type="dxa"/>
            <w:shd w:val="clear" w:color="auto" w:fill="E9F5F2" w:themeFill="accent5" w:themeFillTint="33"/>
          </w:tcPr>
          <w:p w14:paraId="023D2DDC" w14:textId="77777777" w:rsidR="00CE0BF1" w:rsidRDefault="00CE0BF1" w:rsidP="00CE0BF1"/>
        </w:tc>
      </w:tr>
      <w:tr w:rsidR="00EA69BC" w14:paraId="023D2DE1" w14:textId="77777777" w:rsidTr="001A1846">
        <w:trPr>
          <w:trHeight w:val="4111"/>
        </w:trPr>
        <w:tc>
          <w:tcPr>
            <w:tcW w:w="566" w:type="dxa"/>
            <w:shd w:val="clear" w:color="auto" w:fill="E9F5F2" w:themeFill="accent5" w:themeFillTint="33"/>
          </w:tcPr>
          <w:p w14:paraId="023D2DDE" w14:textId="77777777" w:rsidR="000A2634" w:rsidRDefault="000A2634" w:rsidP="00CE0BF1"/>
        </w:tc>
        <w:tc>
          <w:tcPr>
            <w:tcW w:w="6126" w:type="dxa"/>
            <w:shd w:val="clear" w:color="auto" w:fill="E9F5F2" w:themeFill="accent5" w:themeFillTint="33"/>
          </w:tcPr>
          <w:p w14:paraId="023D2DDF" w14:textId="77777777" w:rsidR="000A2634" w:rsidRDefault="000A2634" w:rsidP="00CE0BF1"/>
        </w:tc>
        <w:tc>
          <w:tcPr>
            <w:tcW w:w="565" w:type="dxa"/>
            <w:shd w:val="clear" w:color="auto" w:fill="E9F5F2" w:themeFill="accent5" w:themeFillTint="33"/>
          </w:tcPr>
          <w:p w14:paraId="023D2DE0" w14:textId="77777777" w:rsidR="000A2634" w:rsidRDefault="000A2634" w:rsidP="00CE0BF1"/>
        </w:tc>
      </w:tr>
      <w:tr w:rsidR="00EA69BC" w14:paraId="023D2DE5" w14:textId="77777777" w:rsidTr="001A1846">
        <w:trPr>
          <w:trHeight w:val="4649"/>
        </w:trPr>
        <w:tc>
          <w:tcPr>
            <w:tcW w:w="566" w:type="dxa"/>
            <w:shd w:val="clear" w:color="auto" w:fill="E9F5F2" w:themeFill="accent5" w:themeFillTint="33"/>
          </w:tcPr>
          <w:p w14:paraId="023D2DE2" w14:textId="77777777" w:rsidR="000A2634" w:rsidRDefault="000A2634" w:rsidP="00CE0BF1"/>
        </w:tc>
        <w:tc>
          <w:tcPr>
            <w:tcW w:w="6126" w:type="dxa"/>
            <w:shd w:val="clear" w:color="auto" w:fill="E9F5F2" w:themeFill="accent5" w:themeFillTint="33"/>
          </w:tcPr>
          <w:p w14:paraId="023D2DE3" w14:textId="77777777" w:rsidR="000A2634" w:rsidRPr="001A1846" w:rsidRDefault="00B7241E" w:rsidP="001A1846">
            <w:pPr>
              <w:spacing w:after="120"/>
              <w:ind w:left="397" w:right="397"/>
              <w:rPr>
                <w:b/>
              </w:rPr>
            </w:pPr>
            <w:r>
              <w:rPr>
                <w:noProof/>
                <w:lang w:eastAsia="sv-SE"/>
              </w:rPr>
              <w:drawing>
                <wp:anchor distT="0" distB="0" distL="114300" distR="114300" simplePos="0" relativeHeight="251664384" behindDoc="0" locked="0" layoutInCell="1" allowOverlap="1" wp14:anchorId="023D2E6D" wp14:editId="023D2E6E">
                  <wp:simplePos x="0" y="0"/>
                  <wp:positionH relativeFrom="column">
                    <wp:posOffset>-116052</wp:posOffset>
                  </wp:positionH>
                  <wp:positionV relativeFrom="paragraph">
                    <wp:posOffset>2265527</wp:posOffset>
                  </wp:positionV>
                  <wp:extent cx="1507952" cy="643738"/>
                  <wp:effectExtent l="0" t="0" r="0" b="444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77_info.emf"/>
                          <pic:cNvPicPr/>
                        </pic:nvPicPr>
                        <pic:blipFill rotWithShape="1">
                          <a:blip r:embed="rId16">
                            <a:extLst>
                              <a:ext uri="{28A0092B-C50C-407E-A947-70E740481C1C}">
                                <a14:useLocalDpi xmlns:a14="http://schemas.microsoft.com/office/drawing/2010/main" val="0"/>
                              </a:ext>
                            </a:extLst>
                          </a:blip>
                          <a:srcRect l="53134"/>
                          <a:stretch/>
                        </pic:blipFill>
                        <pic:spPr bwMode="auto">
                          <a:xfrm>
                            <a:off x="0" y="0"/>
                            <a:ext cx="1507952" cy="6437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mc:AlternateContent>
                <mc:Choice Requires="wps">
                  <w:drawing>
                    <wp:anchor distT="0" distB="0" distL="114300" distR="114300" simplePos="0" relativeHeight="251673600" behindDoc="0" locked="0" layoutInCell="1" allowOverlap="1" wp14:anchorId="023D2E6F" wp14:editId="023D2E70">
                      <wp:simplePos x="0" y="0"/>
                      <wp:positionH relativeFrom="column">
                        <wp:posOffset>1347648</wp:posOffset>
                      </wp:positionH>
                      <wp:positionV relativeFrom="paragraph">
                        <wp:posOffset>2133803</wp:posOffset>
                      </wp:positionV>
                      <wp:extent cx="2472538" cy="899770"/>
                      <wp:effectExtent l="0" t="0" r="0" b="0"/>
                      <wp:wrapNone/>
                      <wp:docPr id="7" name="Textruta 7"/>
                      <wp:cNvGraphicFramePr/>
                      <a:graphic xmlns:a="http://schemas.openxmlformats.org/drawingml/2006/main">
                        <a:graphicData uri="http://schemas.microsoft.com/office/word/2010/wordprocessingShape">
                          <wps:wsp>
                            <wps:cNvSpPr txBox="1"/>
                            <wps:spPr>
                              <a:xfrm>
                                <a:off x="0" y="0"/>
                                <a:ext cx="2472538" cy="899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3D2E86" w14:textId="77777777" w:rsidR="00B7241E" w:rsidRPr="00B7241E" w:rsidRDefault="00B7241E" w:rsidP="00B7241E">
                                  <w:pPr>
                                    <w:ind w:right="62"/>
                                    <w:rPr>
                                      <w:rFonts w:cs="Arial"/>
                                      <w:b/>
                                      <w:sz w:val="28"/>
                                      <w:szCs w:val="28"/>
                                      <w:lang w:val="en-GB"/>
                                    </w:rPr>
                                  </w:pPr>
                                  <w:r w:rsidRPr="00B7241E">
                                    <w:rPr>
                                      <w:rFonts w:eastAsia="Arial" w:cs="Arial"/>
                                      <w:b/>
                                      <w:sz w:val="28"/>
                                      <w:szCs w:val="28"/>
                                      <w:lang w:val="en-GB" w:bidi="en-GB"/>
                                    </w:rPr>
                                    <w:t>1177 Care Guide</w:t>
                                  </w:r>
                                </w:p>
                                <w:p w14:paraId="023D2E87" w14:textId="77777777" w:rsidR="00B7241E" w:rsidRPr="00B7241E" w:rsidRDefault="00B7241E" w:rsidP="00B7241E">
                                  <w:pPr>
                                    <w:ind w:right="62"/>
                                    <w:rPr>
                                      <w:rFonts w:eastAsia="Arial" w:cs="Arial"/>
                                      <w:sz w:val="18"/>
                                      <w:szCs w:val="18"/>
                                      <w:lang w:val="en-GB" w:bidi="en-GB"/>
                                    </w:rPr>
                                  </w:pPr>
                                  <w:r w:rsidRPr="00B7241E">
                                    <w:rPr>
                                      <w:rFonts w:eastAsia="Arial" w:cs="Arial"/>
                                      <w:sz w:val="18"/>
                                      <w:szCs w:val="18"/>
                                      <w:lang w:val="en-GB" w:bidi="en-GB"/>
                                    </w:rPr>
                                    <w:t xml:space="preserve">You can find healthcare information and services on the website 1177.se. </w:t>
                                  </w:r>
                                  <w:r>
                                    <w:rPr>
                                      <w:rFonts w:eastAsia="Arial" w:cs="Arial"/>
                                      <w:sz w:val="18"/>
                                      <w:szCs w:val="18"/>
                                      <w:lang w:val="en-GB" w:bidi="en-GB"/>
                                    </w:rPr>
                                    <w:br/>
                                  </w:r>
                                  <w:proofErr w:type="gramStart"/>
                                  <w:r w:rsidRPr="00B7241E">
                                    <w:rPr>
                                      <w:rFonts w:eastAsia="Arial" w:cs="Arial"/>
                                      <w:sz w:val="18"/>
                                      <w:szCs w:val="18"/>
                                      <w:lang w:val="en-GB" w:bidi="en-GB"/>
                                    </w:rPr>
                                    <w:t>For</w:t>
                                  </w:r>
                                  <w:proofErr w:type="gramEnd"/>
                                  <w:r w:rsidRPr="00B7241E">
                                    <w:rPr>
                                      <w:rFonts w:eastAsia="Arial" w:cs="Arial"/>
                                      <w:sz w:val="18"/>
                                      <w:szCs w:val="18"/>
                                      <w:lang w:val="en-GB" w:bidi="en-GB"/>
                                    </w:rPr>
                                    <w:t xml:space="preserve"> medical advice call 1177, open 24/7.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7" o:spid="_x0000_s1027" type="#_x0000_t202" style="position:absolute;left:0;text-align:left;margin-left:106.1pt;margin-top:168pt;width:194.7pt;height:7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" filled="f" stroked="f">
                      <v:textbox>
                        <w:txbxContent>
                          <w:p w:rsidR="00B7241E" w:rsidRPr="00B7241E" w:rsidRDefault="00B7241E" w:rsidP="00B7241E">
                            <w:pPr>
                              <w:ind w:right="62"/>
                              <w:rPr>
                                <w:rFonts w:cs="Arial"/>
                                <w:b/>
                                <w:sz w:val="28"/>
                                <w:szCs w:val="28"/>
                                <w:lang w:val="en-GB"/>
                              </w:rPr>
                            </w:pPr>
                            <w:r w:rsidRPr="00B7241E">
                              <w:rPr>
                                <w:rFonts w:eastAsia="Arial" w:cs="Arial"/>
                                <w:b/>
                                <w:sz w:val="28"/>
                                <w:szCs w:val="28"/>
                                <w:lang w:val="en-GB" w:bidi="en-GB"/>
                              </w:rPr>
                              <w:t>1177 Care Guide</w:t>
                            </w:r>
                          </w:p>
                          <w:p w:rsidR="00B7241E" w:rsidRPr="00B7241E" w:rsidRDefault="00B7241E" w:rsidP="00B7241E">
                            <w:pPr>
                              <w:ind w:right="62"/>
                              <w:rPr>
                                <w:rFonts w:eastAsia="Arial" w:cs="Arial"/>
                                <w:sz w:val="18"/>
                                <w:szCs w:val="18"/>
                                <w:lang w:val="en-GB" w:bidi="en-GB"/>
                              </w:rPr>
                            </w:pPr>
                            <w:r w:rsidRPr="00B7241E">
                              <w:rPr>
                                <w:rFonts w:eastAsia="Arial" w:cs="Arial"/>
                                <w:sz w:val="18"/>
                                <w:szCs w:val="18"/>
                                <w:lang w:val="en-GB" w:bidi="en-GB"/>
                              </w:rPr>
                              <w:t xml:space="preserve">You can find healthcare information and services on the website 1177.se. </w:t>
                            </w:r>
                            <w:r>
                              <w:rPr>
                                <w:rFonts w:eastAsia="Arial" w:cs="Arial"/>
                                <w:sz w:val="18"/>
                                <w:szCs w:val="18"/>
                                <w:lang w:val="en-GB" w:bidi="en-GB"/>
                              </w:rPr>
                              <w:br/>
                            </w:r>
                            <w:proofErr w:type="gramStart"/>
                            <w:r w:rsidRPr="00B7241E">
                              <w:rPr>
                                <w:rFonts w:eastAsia="Arial" w:cs="Arial"/>
                                <w:sz w:val="18"/>
                                <w:szCs w:val="18"/>
                                <w:lang w:val="en-GB" w:bidi="en-GB"/>
                              </w:rPr>
                              <w:t>For</w:t>
                            </w:r>
                            <w:proofErr w:type="gramEnd"/>
                            <w:r w:rsidRPr="00B7241E">
                              <w:rPr>
                                <w:rFonts w:eastAsia="Arial" w:cs="Arial"/>
                                <w:sz w:val="18"/>
                                <w:szCs w:val="18"/>
                                <w:lang w:val="en-GB" w:bidi="en-GB"/>
                              </w:rPr>
                              <w:t xml:space="preserve"> medical advice call 1177, open 24/7. </w:t>
                            </w:r>
                          </w:p>
                        </w:txbxContent>
                      </v:textbox>
                    </v:shape>
                  </w:pict>
                </mc:Fallback>
              </mc:AlternateContent>
            </w:r>
          </w:p>
        </w:tc>
        <w:tc>
          <w:tcPr>
            <w:tcW w:w="565" w:type="dxa"/>
            <w:shd w:val="clear" w:color="auto" w:fill="E9F5F2" w:themeFill="accent5" w:themeFillTint="33"/>
          </w:tcPr>
          <w:p w14:paraId="023D2DE4" w14:textId="77777777" w:rsidR="000A2634" w:rsidRDefault="000A2634" w:rsidP="00CE0BF1"/>
        </w:tc>
      </w:tr>
      <w:tr w:rsidR="00EA69BC" w14:paraId="023D2DEA" w14:textId="77777777" w:rsidTr="001A1846">
        <w:trPr>
          <w:trHeight w:val="567"/>
        </w:trPr>
        <w:tc>
          <w:tcPr>
            <w:tcW w:w="566" w:type="dxa"/>
            <w:shd w:val="clear" w:color="auto" w:fill="E9F5F2" w:themeFill="accent5" w:themeFillTint="33"/>
          </w:tcPr>
          <w:p w14:paraId="023D2DE6" w14:textId="77777777" w:rsidR="00CE0BF1" w:rsidRDefault="00CE0BF1" w:rsidP="00CE0BF1"/>
        </w:tc>
        <w:tc>
          <w:tcPr>
            <w:tcW w:w="6126" w:type="dxa"/>
            <w:shd w:val="clear" w:color="auto" w:fill="E9F5F2" w:themeFill="accent5" w:themeFillTint="33"/>
            <w:tcMar>
              <w:left w:w="0" w:type="dxa"/>
              <w:bottom w:w="57" w:type="dxa"/>
              <w:right w:w="0" w:type="dxa"/>
            </w:tcMar>
            <w:vAlign w:val="bottom"/>
          </w:tcPr>
          <w:p w14:paraId="023D2DE7" w14:textId="77777777" w:rsidR="00C66B65" w:rsidRPr="00BB786C" w:rsidRDefault="001A1846" w:rsidP="00BB786C">
            <w:pPr>
              <w:jc w:val="right"/>
              <w:rPr>
                <w:sz w:val="18"/>
              </w:rPr>
            </w:pPr>
            <w:r w:rsidRPr="007B2C56">
              <w:rPr>
                <w:rFonts w:asciiTheme="minorBidi" w:hAnsiTheme="minorBidi"/>
                <w:noProof/>
                <w:lang w:eastAsia="sv-SE"/>
              </w:rPr>
              <mc:AlternateContent>
                <mc:Choice Requires="wps">
                  <w:drawing>
                    <wp:anchor distT="45720" distB="45720" distL="114300" distR="114300" simplePos="0" relativeHeight="251670528" behindDoc="1" locked="0" layoutInCell="1" allowOverlap="1" wp14:anchorId="023D2E71" wp14:editId="023D2E72">
                      <wp:simplePos x="0" y="0"/>
                      <wp:positionH relativeFrom="column">
                        <wp:posOffset>1784985</wp:posOffset>
                      </wp:positionH>
                      <wp:positionV relativeFrom="paragraph">
                        <wp:posOffset>111760</wp:posOffset>
                      </wp:positionV>
                      <wp:extent cx="2105025" cy="245745"/>
                      <wp:effectExtent l="0" t="0" r="0" b="1905"/>
                      <wp:wrapTight wrapText="bothSides">
                        <wp:wrapPolygon edited="0">
                          <wp:start x="586" y="0"/>
                          <wp:lineTo x="586" y="20093"/>
                          <wp:lineTo x="20916" y="20093"/>
                          <wp:lineTo x="20916" y="0"/>
                          <wp:lineTo x="586" y="0"/>
                        </wp:wrapPolygon>
                      </wp:wrapTight>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5745"/>
                              </a:xfrm>
                              <a:prstGeom prst="rect">
                                <a:avLst/>
                              </a:prstGeom>
                              <a:noFill/>
                              <a:ln w="9525">
                                <a:noFill/>
                                <a:miter lim="800000"/>
                                <a:headEnd/>
                                <a:tailEnd/>
                              </a:ln>
                            </wps:spPr>
                            <wps:txbx>
                              <w:txbxContent>
                                <w:p w14:paraId="023D2E88" w14:textId="77777777"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50038" id="_x0000_s1028" type="#_x0000_t202" style="position:absolute;left:0;text-align:left;margin-left:140.55pt;margin-top:8.8pt;width:165.75pt;height:19.3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" filled="f" stroked="f">
                      <v:textbox>
                        <w:txbxContent>
                          <w:p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v:textbox>
                      <w10:wrap type="tight"/>
                    </v:shape>
                  </w:pict>
                </mc:Fallback>
              </mc:AlternateContent>
            </w:r>
            <w:r>
              <w:rPr>
                <w:rFonts w:asciiTheme="minorBidi" w:hAnsiTheme="minorBidi"/>
                <w:noProof/>
                <w:sz w:val="18"/>
                <w:lang w:eastAsia="sv-SE"/>
              </w:rPr>
              <w:drawing>
                <wp:anchor distT="0" distB="0" distL="114300" distR="114300" simplePos="0" relativeHeight="251668480" behindDoc="1" locked="0" layoutInCell="1" allowOverlap="1" wp14:anchorId="023D2E73" wp14:editId="023D2E74">
                  <wp:simplePos x="0" y="0"/>
                  <wp:positionH relativeFrom="column">
                    <wp:posOffset>3121025</wp:posOffset>
                  </wp:positionH>
                  <wp:positionV relativeFrom="paragraph">
                    <wp:posOffset>147320</wp:posOffset>
                  </wp:positionV>
                  <wp:extent cx="767715" cy="238125"/>
                  <wp:effectExtent l="0" t="0" r="0" b="0"/>
                  <wp:wrapTight wrapText="bothSides">
                    <wp:wrapPolygon edited="0">
                      <wp:start x="1608" y="0"/>
                      <wp:lineTo x="0" y="3456"/>
                      <wp:lineTo x="0" y="19008"/>
                      <wp:lineTo x="5360" y="19008"/>
                      <wp:lineTo x="18223" y="15552"/>
                      <wp:lineTo x="18223" y="3456"/>
                      <wp:lineTo x="4824" y="0"/>
                      <wp:lineTo x="1608"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463" t="23261" b="14920"/>
                          <a:stretch/>
                        </pic:blipFill>
                        <pic:spPr bwMode="auto">
                          <a:xfrm>
                            <a:off x="0" y="0"/>
                            <a:ext cx="76771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3D2DE8" w14:textId="77777777" w:rsidR="00CE0BF1" w:rsidRPr="00BB786C" w:rsidRDefault="00CE0BF1" w:rsidP="00BB786C">
            <w:pPr>
              <w:pStyle w:val="Ingetavstnd"/>
              <w:jc w:val="right"/>
              <w:rPr>
                <w:color w:val="FFFFFF" w:themeColor="background1"/>
                <w:sz w:val="12"/>
                <w:szCs w:val="12"/>
              </w:rPr>
            </w:pPr>
          </w:p>
        </w:tc>
        <w:tc>
          <w:tcPr>
            <w:tcW w:w="565" w:type="dxa"/>
            <w:shd w:val="clear" w:color="auto" w:fill="E9F5F2" w:themeFill="accent5" w:themeFillTint="33"/>
          </w:tcPr>
          <w:p w14:paraId="023D2DE9" w14:textId="77777777" w:rsidR="00CE0BF1" w:rsidRDefault="00CE0BF1" w:rsidP="00CE0BF1"/>
        </w:tc>
      </w:tr>
    </w:tbl>
    <w:p w14:paraId="023D2DEB" w14:textId="77777777" w:rsidR="00D75CCF" w:rsidRPr="00D75CCF" w:rsidRDefault="00D75CCF" w:rsidP="007C6261">
      <w:pPr>
        <w:pStyle w:val="Rubrik1"/>
        <w:spacing w:line="240" w:lineRule="auto"/>
        <w:rPr>
          <w:lang w:val="en-GB"/>
        </w:rPr>
      </w:pPr>
      <w:r w:rsidRPr="00D75CCF">
        <w:rPr>
          <w:rFonts w:eastAsia="Arial"/>
          <w:lang w:val="en-GB" w:bidi="en-GB"/>
        </w:rPr>
        <w:lastRenderedPageBreak/>
        <w:t>General information about mental illness during pregnancy</w:t>
      </w:r>
    </w:p>
    <w:p w14:paraId="023D2DEC" w14:textId="77777777" w:rsidR="00D51BD0" w:rsidRPr="007C6261" w:rsidRDefault="00D75CCF" w:rsidP="007C6261">
      <w:pPr>
        <w:pStyle w:val="Rubrik2"/>
        <w:spacing w:line="240" w:lineRule="auto"/>
        <w:ind w:right="0"/>
        <w:rPr>
          <w:color w:val="178571"/>
          <w:lang w:val="en-GB"/>
        </w:rPr>
      </w:pPr>
      <w:r w:rsidRPr="007C6261">
        <w:rPr>
          <w:color w:val="178571"/>
          <w:lang w:val="en-GB"/>
        </w:rPr>
        <w:t>Feeling low and</w:t>
      </w:r>
      <w:r w:rsidR="00D51BD0" w:rsidRPr="007C6261">
        <w:rPr>
          <w:color w:val="178571"/>
          <w:spacing w:val="-9"/>
          <w:lang w:val="en-GB"/>
        </w:rPr>
        <w:t xml:space="preserve"> </w:t>
      </w:r>
      <w:r w:rsidR="00D51BD0" w:rsidRPr="007C6261">
        <w:rPr>
          <w:color w:val="178571"/>
          <w:spacing w:val="-2"/>
          <w:lang w:val="en-GB"/>
        </w:rPr>
        <w:t>depression</w:t>
      </w:r>
    </w:p>
    <w:p w14:paraId="023D2DED" w14:textId="77777777" w:rsidR="007C6261" w:rsidRDefault="007C6261" w:rsidP="007C6261">
      <w:pPr>
        <w:autoSpaceDE w:val="0"/>
        <w:autoSpaceDN w:val="0"/>
        <w:adjustRightInd w:val="0"/>
        <w:spacing w:after="0" w:line="240" w:lineRule="auto"/>
        <w:ind w:right="0"/>
        <w:rPr>
          <w:rFonts w:asciiTheme="minorBidi" w:hAnsiTheme="minorBidi"/>
          <w:lang w:val="en-GB" w:bidi="en-GB"/>
        </w:rPr>
      </w:pPr>
      <w:r w:rsidRPr="007C6261">
        <w:rPr>
          <w:rFonts w:asciiTheme="minorBidi" w:hAnsiTheme="minorBidi"/>
          <w:lang w:val="en-GB" w:bidi="en-GB"/>
        </w:rPr>
        <w:t xml:space="preserve">It is very common to feel unwell during a pregnancy or as a new parent. </w:t>
      </w:r>
    </w:p>
    <w:p w14:paraId="023D2DEE" w14:textId="77777777" w:rsidR="001D7E86" w:rsidRDefault="007C6261" w:rsidP="001D7E86">
      <w:pPr>
        <w:autoSpaceDE w:val="0"/>
        <w:autoSpaceDN w:val="0"/>
        <w:adjustRightInd w:val="0"/>
        <w:spacing w:after="0" w:line="240" w:lineRule="auto"/>
        <w:ind w:right="0"/>
        <w:rPr>
          <w:rFonts w:asciiTheme="minorBidi" w:hAnsiTheme="minorBidi"/>
          <w:lang w:val="en-GB" w:bidi="en-GB"/>
        </w:rPr>
      </w:pPr>
      <w:r w:rsidRPr="007C6261">
        <w:rPr>
          <w:rFonts w:asciiTheme="minorBidi" w:hAnsiTheme="minorBidi"/>
          <w:lang w:val="en-GB" w:bidi="en-GB"/>
        </w:rPr>
        <w:t xml:space="preserve">About 10-15% of pregnant women feel mentally unwell. During pregnancy, </w:t>
      </w:r>
    </w:p>
    <w:p w14:paraId="023D2DEF" w14:textId="77777777" w:rsidR="007C6261" w:rsidRPr="007C6261" w:rsidRDefault="007C6261" w:rsidP="007C6261">
      <w:pPr>
        <w:autoSpaceDE w:val="0"/>
        <w:autoSpaceDN w:val="0"/>
        <w:adjustRightInd w:val="0"/>
        <w:spacing w:line="240" w:lineRule="auto"/>
        <w:ind w:right="0"/>
        <w:rPr>
          <w:rFonts w:asciiTheme="minorBidi" w:hAnsiTheme="minorBidi"/>
          <w:lang w:val="en-GB"/>
        </w:rPr>
      </w:pPr>
      <w:proofErr w:type="gramStart"/>
      <w:r w:rsidRPr="007C6261">
        <w:rPr>
          <w:rFonts w:asciiTheme="minorBidi" w:hAnsiTheme="minorBidi"/>
          <w:lang w:val="en-GB" w:bidi="en-GB"/>
        </w:rPr>
        <w:t>you</w:t>
      </w:r>
      <w:proofErr w:type="gramEnd"/>
      <w:r w:rsidRPr="007C6261">
        <w:rPr>
          <w:rFonts w:asciiTheme="minorBidi" w:hAnsiTheme="minorBidi"/>
          <w:lang w:val="en-GB" w:bidi="en-GB"/>
        </w:rPr>
        <w:t xml:space="preserve"> may be affected by changes in your body, such as fatigue, nausea, or back or pelvic pain. You may also be worried about giving birth, about becoming a parent, or feel stressed about finishing work/school etc.</w:t>
      </w:r>
    </w:p>
    <w:p w14:paraId="023D2DF0" w14:textId="77777777" w:rsidR="001D7E86" w:rsidRDefault="007C6261" w:rsidP="001D7E86">
      <w:pPr>
        <w:autoSpaceDE w:val="0"/>
        <w:autoSpaceDN w:val="0"/>
        <w:adjustRightInd w:val="0"/>
        <w:spacing w:after="0" w:line="240" w:lineRule="auto"/>
        <w:ind w:right="0"/>
        <w:rPr>
          <w:rFonts w:asciiTheme="minorBidi" w:hAnsiTheme="minorBidi"/>
          <w:lang w:val="en-GB" w:bidi="en-GB"/>
        </w:rPr>
      </w:pPr>
      <w:r w:rsidRPr="007C6261">
        <w:rPr>
          <w:rFonts w:asciiTheme="minorBidi" w:hAnsiTheme="minorBidi"/>
          <w:lang w:val="en-GB" w:bidi="en-GB"/>
        </w:rPr>
        <w:t xml:space="preserve">It is common to feel sad and low at times, and that does not mean you suffer from depression. It is a feeling that comes when something difficult happens. </w:t>
      </w:r>
    </w:p>
    <w:p w14:paraId="023D2DF1" w14:textId="77777777" w:rsidR="007C6261" w:rsidRPr="007C6261" w:rsidRDefault="007C6261" w:rsidP="007C6261">
      <w:pPr>
        <w:autoSpaceDE w:val="0"/>
        <w:autoSpaceDN w:val="0"/>
        <w:adjustRightInd w:val="0"/>
        <w:spacing w:after="200" w:line="240" w:lineRule="auto"/>
        <w:ind w:right="0"/>
        <w:rPr>
          <w:rFonts w:asciiTheme="minorBidi" w:hAnsiTheme="minorBidi"/>
          <w:lang w:val="en-GB"/>
        </w:rPr>
      </w:pPr>
      <w:r w:rsidRPr="007C6261">
        <w:rPr>
          <w:rFonts w:asciiTheme="minorBidi" w:hAnsiTheme="minorBidi"/>
          <w:lang w:val="en-GB" w:bidi="en-GB"/>
        </w:rPr>
        <w:t>There is no clear boundary between feeling low and depression, but in depression the symptoms are more severe and last longer. About one in five people suffer from depression at some point in their lives.</w:t>
      </w:r>
    </w:p>
    <w:p w14:paraId="023D2DF2" w14:textId="77777777" w:rsidR="007C6261" w:rsidRPr="007C6261" w:rsidRDefault="007C6261" w:rsidP="007C6261">
      <w:pPr>
        <w:autoSpaceDE w:val="0"/>
        <w:autoSpaceDN w:val="0"/>
        <w:adjustRightInd w:val="0"/>
        <w:spacing w:after="200" w:line="240" w:lineRule="auto"/>
        <w:ind w:right="0"/>
        <w:rPr>
          <w:rFonts w:asciiTheme="minorBidi" w:hAnsiTheme="minorBidi"/>
          <w:lang w:val="en-GB"/>
        </w:rPr>
      </w:pPr>
      <w:r w:rsidRPr="007C6261">
        <w:rPr>
          <w:rFonts w:asciiTheme="minorBidi" w:hAnsiTheme="minorBidi"/>
          <w:lang w:val="en-GB" w:bidi="en-GB"/>
        </w:rPr>
        <w:t>Depression can cause several different symptoms. You may suffer from depression if you have one or more of the following symptoms for more than two weeks:</w:t>
      </w:r>
    </w:p>
    <w:p w14:paraId="023D2DF3" w14:textId="77777777" w:rsidR="007C6261" w:rsidRPr="00F268B6" w:rsidRDefault="007C6261" w:rsidP="007C6261">
      <w:pPr>
        <w:pStyle w:val="Liststycke"/>
        <w:numPr>
          <w:ilvl w:val="0"/>
          <w:numId w:val="13"/>
        </w:numPr>
        <w:autoSpaceDE w:val="0"/>
        <w:autoSpaceDN w:val="0"/>
        <w:adjustRightInd w:val="0"/>
        <w:spacing w:after="200" w:line="240" w:lineRule="auto"/>
        <w:ind w:right="0"/>
        <w:rPr>
          <w:rFonts w:asciiTheme="minorBidi" w:hAnsiTheme="minorBidi"/>
          <w:lang w:val="sv"/>
        </w:rPr>
      </w:pPr>
      <w:proofErr w:type="spellStart"/>
      <w:r w:rsidRPr="00F268B6">
        <w:rPr>
          <w:rFonts w:asciiTheme="minorBidi" w:hAnsiTheme="minorBidi"/>
          <w:lang w:bidi="en-GB"/>
        </w:rPr>
        <w:t>You</w:t>
      </w:r>
      <w:proofErr w:type="spellEnd"/>
      <w:r w:rsidRPr="00F268B6">
        <w:rPr>
          <w:rFonts w:asciiTheme="minorBidi" w:hAnsiTheme="minorBidi"/>
          <w:lang w:bidi="en-GB"/>
        </w:rPr>
        <w:t xml:space="preserve"> </w:t>
      </w:r>
      <w:proofErr w:type="spellStart"/>
      <w:r w:rsidRPr="00F268B6">
        <w:rPr>
          <w:rFonts w:asciiTheme="minorBidi" w:hAnsiTheme="minorBidi"/>
          <w:lang w:bidi="en-GB"/>
        </w:rPr>
        <w:t>feel</w:t>
      </w:r>
      <w:proofErr w:type="spellEnd"/>
      <w:r w:rsidRPr="00F268B6">
        <w:rPr>
          <w:rFonts w:asciiTheme="minorBidi" w:hAnsiTheme="minorBidi"/>
          <w:lang w:bidi="en-GB"/>
        </w:rPr>
        <w:t xml:space="preserve"> </w:t>
      </w:r>
      <w:proofErr w:type="spellStart"/>
      <w:r w:rsidRPr="00F268B6">
        <w:rPr>
          <w:rFonts w:asciiTheme="minorBidi" w:hAnsiTheme="minorBidi"/>
          <w:lang w:bidi="en-GB"/>
        </w:rPr>
        <w:t>low</w:t>
      </w:r>
      <w:proofErr w:type="spellEnd"/>
      <w:r w:rsidRPr="00F268B6">
        <w:rPr>
          <w:rFonts w:asciiTheme="minorBidi" w:hAnsiTheme="minorBidi"/>
          <w:lang w:bidi="en-GB"/>
        </w:rPr>
        <w:t>/</w:t>
      </w:r>
      <w:proofErr w:type="spellStart"/>
      <w:r w:rsidRPr="00F268B6">
        <w:rPr>
          <w:rFonts w:asciiTheme="minorBidi" w:hAnsiTheme="minorBidi"/>
          <w:lang w:bidi="en-GB"/>
        </w:rPr>
        <w:t>sad</w:t>
      </w:r>
      <w:proofErr w:type="spellEnd"/>
      <w:r w:rsidRPr="00F268B6">
        <w:rPr>
          <w:rFonts w:asciiTheme="minorBidi" w:hAnsiTheme="minorBidi"/>
          <w:lang w:bidi="en-GB"/>
        </w:rPr>
        <w:t>.</w:t>
      </w:r>
    </w:p>
    <w:p w14:paraId="023D2DF4" w14:textId="77777777" w:rsidR="007C6261" w:rsidRPr="00F268B6" w:rsidRDefault="007C6261" w:rsidP="007C6261">
      <w:pPr>
        <w:pStyle w:val="Liststycke"/>
        <w:numPr>
          <w:ilvl w:val="0"/>
          <w:numId w:val="13"/>
        </w:numPr>
        <w:autoSpaceDE w:val="0"/>
        <w:autoSpaceDN w:val="0"/>
        <w:adjustRightInd w:val="0"/>
        <w:spacing w:after="200" w:line="240" w:lineRule="auto"/>
        <w:ind w:right="0"/>
        <w:rPr>
          <w:rFonts w:asciiTheme="minorBidi" w:hAnsiTheme="minorBidi"/>
          <w:lang w:val="sv"/>
        </w:rPr>
      </w:pPr>
      <w:proofErr w:type="spellStart"/>
      <w:r w:rsidRPr="00F268B6">
        <w:rPr>
          <w:rFonts w:asciiTheme="minorBidi" w:hAnsiTheme="minorBidi"/>
          <w:lang w:bidi="en-GB"/>
        </w:rPr>
        <w:t>You</w:t>
      </w:r>
      <w:proofErr w:type="spellEnd"/>
      <w:r w:rsidRPr="00F268B6">
        <w:rPr>
          <w:rFonts w:asciiTheme="minorBidi" w:hAnsiTheme="minorBidi"/>
          <w:lang w:bidi="en-GB"/>
        </w:rPr>
        <w:t xml:space="preserve"> </w:t>
      </w:r>
      <w:proofErr w:type="spellStart"/>
      <w:r w:rsidRPr="00F268B6">
        <w:rPr>
          <w:rFonts w:asciiTheme="minorBidi" w:hAnsiTheme="minorBidi"/>
          <w:lang w:bidi="en-GB"/>
        </w:rPr>
        <w:t>are</w:t>
      </w:r>
      <w:proofErr w:type="spellEnd"/>
      <w:r w:rsidRPr="00F268B6">
        <w:rPr>
          <w:rFonts w:asciiTheme="minorBidi" w:hAnsiTheme="minorBidi"/>
          <w:lang w:bidi="en-GB"/>
        </w:rPr>
        <w:t xml:space="preserve"> </w:t>
      </w:r>
      <w:proofErr w:type="spellStart"/>
      <w:r w:rsidRPr="00F268B6">
        <w:rPr>
          <w:rFonts w:asciiTheme="minorBidi" w:hAnsiTheme="minorBidi"/>
          <w:lang w:bidi="en-GB"/>
        </w:rPr>
        <w:t>tired</w:t>
      </w:r>
      <w:proofErr w:type="spellEnd"/>
      <w:r w:rsidRPr="00F268B6">
        <w:rPr>
          <w:rFonts w:asciiTheme="minorBidi" w:hAnsiTheme="minorBidi"/>
          <w:lang w:bidi="en-GB"/>
        </w:rPr>
        <w:t>.</w:t>
      </w:r>
    </w:p>
    <w:p w14:paraId="023D2DF5" w14:textId="77777777" w:rsidR="007C6261" w:rsidRPr="007C6261" w:rsidRDefault="007C6261" w:rsidP="007C6261">
      <w:pPr>
        <w:pStyle w:val="Liststycke"/>
        <w:numPr>
          <w:ilvl w:val="0"/>
          <w:numId w:val="13"/>
        </w:numPr>
        <w:autoSpaceDE w:val="0"/>
        <w:autoSpaceDN w:val="0"/>
        <w:adjustRightInd w:val="0"/>
        <w:spacing w:after="200" w:line="240" w:lineRule="auto"/>
        <w:ind w:right="0"/>
        <w:rPr>
          <w:rFonts w:asciiTheme="minorBidi" w:hAnsiTheme="minorBidi"/>
          <w:lang w:val="en-GB"/>
        </w:rPr>
      </w:pPr>
      <w:r w:rsidRPr="007C6261">
        <w:rPr>
          <w:rFonts w:asciiTheme="minorBidi" w:hAnsiTheme="minorBidi"/>
          <w:lang w:val="en-GB" w:bidi="en-GB"/>
        </w:rPr>
        <w:t>You feel reduced pleasure or desire, even for things you used to like.</w:t>
      </w:r>
    </w:p>
    <w:p w14:paraId="023D2DF6" w14:textId="77777777" w:rsidR="007C6261" w:rsidRPr="007C6261" w:rsidRDefault="007C6261" w:rsidP="007C6261">
      <w:pPr>
        <w:pStyle w:val="Liststycke"/>
        <w:numPr>
          <w:ilvl w:val="0"/>
          <w:numId w:val="13"/>
        </w:numPr>
        <w:autoSpaceDE w:val="0"/>
        <w:autoSpaceDN w:val="0"/>
        <w:adjustRightInd w:val="0"/>
        <w:spacing w:after="200" w:line="240" w:lineRule="auto"/>
        <w:ind w:right="0"/>
        <w:rPr>
          <w:rFonts w:asciiTheme="minorBidi" w:hAnsiTheme="minorBidi"/>
          <w:lang w:val="en-GB"/>
        </w:rPr>
      </w:pPr>
      <w:r w:rsidRPr="007C6261">
        <w:rPr>
          <w:rFonts w:asciiTheme="minorBidi" w:hAnsiTheme="minorBidi"/>
          <w:lang w:val="en-GB" w:bidi="en-GB"/>
        </w:rPr>
        <w:t>You have a lack of energy or desire to deal with things, and everyday life feels difficult and meaningless.</w:t>
      </w:r>
    </w:p>
    <w:p w14:paraId="023D2DF7" w14:textId="77777777" w:rsidR="007C6261" w:rsidRPr="007C6261" w:rsidRDefault="007C6261" w:rsidP="007C6261">
      <w:pPr>
        <w:autoSpaceDE w:val="0"/>
        <w:autoSpaceDN w:val="0"/>
        <w:adjustRightInd w:val="0"/>
        <w:spacing w:after="0" w:line="240" w:lineRule="auto"/>
        <w:ind w:right="0"/>
        <w:rPr>
          <w:rFonts w:asciiTheme="minorBidi" w:hAnsiTheme="minorBidi"/>
          <w:lang w:val="en-GB"/>
        </w:rPr>
      </w:pPr>
      <w:r w:rsidRPr="007C6261">
        <w:rPr>
          <w:rFonts w:asciiTheme="minorBidi" w:hAnsiTheme="minorBidi"/>
          <w:lang w:val="en-GB" w:bidi="en-GB"/>
        </w:rPr>
        <w:t>You can also recognize one or more of these symptoms:</w:t>
      </w:r>
    </w:p>
    <w:p w14:paraId="023D2DF8" w14:textId="77777777" w:rsidR="007C6261" w:rsidRPr="007C6261" w:rsidRDefault="007C6261" w:rsidP="007C6261">
      <w:pPr>
        <w:pStyle w:val="Liststycke"/>
        <w:numPr>
          <w:ilvl w:val="0"/>
          <w:numId w:val="14"/>
        </w:numPr>
        <w:autoSpaceDE w:val="0"/>
        <w:autoSpaceDN w:val="0"/>
        <w:adjustRightInd w:val="0"/>
        <w:spacing w:after="200" w:line="240" w:lineRule="auto"/>
        <w:ind w:right="0"/>
        <w:rPr>
          <w:rFonts w:asciiTheme="minorBidi" w:hAnsiTheme="minorBidi"/>
          <w:lang w:val="en-GB"/>
        </w:rPr>
      </w:pPr>
      <w:r w:rsidRPr="007C6261">
        <w:rPr>
          <w:rFonts w:asciiTheme="minorBidi" w:hAnsiTheme="minorBidi"/>
          <w:lang w:val="en-GB" w:bidi="en-GB"/>
        </w:rPr>
        <w:t>feelings of worthlessness and/or guilt, low self-esteem</w:t>
      </w:r>
    </w:p>
    <w:p w14:paraId="023D2DF9" w14:textId="77777777" w:rsidR="007C6261" w:rsidRPr="00F268B6" w:rsidRDefault="007C6261" w:rsidP="007C6261">
      <w:pPr>
        <w:pStyle w:val="Liststycke"/>
        <w:numPr>
          <w:ilvl w:val="0"/>
          <w:numId w:val="14"/>
        </w:numPr>
        <w:autoSpaceDE w:val="0"/>
        <w:autoSpaceDN w:val="0"/>
        <w:adjustRightInd w:val="0"/>
        <w:spacing w:after="200" w:line="240" w:lineRule="auto"/>
        <w:ind w:right="0"/>
        <w:rPr>
          <w:rFonts w:asciiTheme="minorBidi" w:hAnsiTheme="minorBidi"/>
          <w:lang w:val="sv"/>
        </w:rPr>
      </w:pPr>
      <w:proofErr w:type="spellStart"/>
      <w:r w:rsidRPr="00F268B6">
        <w:rPr>
          <w:rFonts w:asciiTheme="minorBidi" w:hAnsiTheme="minorBidi"/>
          <w:lang w:bidi="en-GB"/>
        </w:rPr>
        <w:t>difficulty</w:t>
      </w:r>
      <w:proofErr w:type="spellEnd"/>
      <w:r w:rsidRPr="00F268B6">
        <w:rPr>
          <w:rFonts w:asciiTheme="minorBidi" w:hAnsiTheme="minorBidi"/>
          <w:lang w:bidi="en-GB"/>
        </w:rPr>
        <w:t xml:space="preserve"> </w:t>
      </w:r>
      <w:proofErr w:type="spellStart"/>
      <w:r w:rsidRPr="00F268B6">
        <w:rPr>
          <w:rFonts w:asciiTheme="minorBidi" w:hAnsiTheme="minorBidi"/>
          <w:lang w:bidi="en-GB"/>
        </w:rPr>
        <w:t>concentrating</w:t>
      </w:r>
      <w:proofErr w:type="spellEnd"/>
    </w:p>
    <w:p w14:paraId="023D2DFA" w14:textId="77777777" w:rsidR="007C6261" w:rsidRPr="00F268B6" w:rsidRDefault="007C6261" w:rsidP="007C6261">
      <w:pPr>
        <w:pStyle w:val="Liststycke"/>
        <w:numPr>
          <w:ilvl w:val="0"/>
          <w:numId w:val="14"/>
        </w:numPr>
        <w:autoSpaceDE w:val="0"/>
        <w:autoSpaceDN w:val="0"/>
        <w:adjustRightInd w:val="0"/>
        <w:spacing w:after="200" w:line="240" w:lineRule="auto"/>
        <w:ind w:right="0"/>
        <w:rPr>
          <w:rFonts w:asciiTheme="minorBidi" w:hAnsiTheme="minorBidi"/>
          <w:lang w:val="sv"/>
        </w:rPr>
      </w:pPr>
      <w:proofErr w:type="spellStart"/>
      <w:r w:rsidRPr="00F268B6">
        <w:rPr>
          <w:rFonts w:asciiTheme="minorBidi" w:hAnsiTheme="minorBidi"/>
          <w:lang w:bidi="en-GB"/>
        </w:rPr>
        <w:t>anxiety</w:t>
      </w:r>
      <w:proofErr w:type="spellEnd"/>
      <w:r w:rsidRPr="00F268B6">
        <w:rPr>
          <w:rFonts w:asciiTheme="minorBidi" w:hAnsiTheme="minorBidi"/>
          <w:lang w:bidi="en-GB"/>
        </w:rPr>
        <w:t>, irritation or anger</w:t>
      </w:r>
    </w:p>
    <w:p w14:paraId="023D2DFB" w14:textId="77777777" w:rsidR="007C6261" w:rsidRPr="007C6261" w:rsidRDefault="007C6261" w:rsidP="007C6261">
      <w:pPr>
        <w:pStyle w:val="Liststycke"/>
        <w:numPr>
          <w:ilvl w:val="0"/>
          <w:numId w:val="14"/>
        </w:numPr>
        <w:autoSpaceDE w:val="0"/>
        <w:autoSpaceDN w:val="0"/>
        <w:adjustRightInd w:val="0"/>
        <w:spacing w:after="200" w:line="240" w:lineRule="auto"/>
        <w:ind w:right="0"/>
        <w:rPr>
          <w:rFonts w:asciiTheme="minorBidi" w:hAnsiTheme="minorBidi"/>
          <w:lang w:val="en-GB"/>
        </w:rPr>
      </w:pPr>
      <w:r w:rsidRPr="007C6261">
        <w:rPr>
          <w:rFonts w:asciiTheme="minorBidi" w:hAnsiTheme="minorBidi"/>
          <w:lang w:val="en-GB" w:bidi="en-GB"/>
        </w:rPr>
        <w:t>thoughts of death and suicidal thoughts</w:t>
      </w:r>
    </w:p>
    <w:p w14:paraId="023D2DFC" w14:textId="77777777" w:rsidR="007C6261" w:rsidRPr="007C6261" w:rsidRDefault="007C6261" w:rsidP="007C6261">
      <w:pPr>
        <w:autoSpaceDE w:val="0"/>
        <w:autoSpaceDN w:val="0"/>
        <w:adjustRightInd w:val="0"/>
        <w:spacing w:after="0" w:line="240" w:lineRule="auto"/>
        <w:ind w:right="55"/>
        <w:rPr>
          <w:rFonts w:asciiTheme="minorBidi" w:hAnsiTheme="minorBidi"/>
          <w:lang w:val="en-GB"/>
        </w:rPr>
      </w:pPr>
      <w:r w:rsidRPr="007C6261">
        <w:rPr>
          <w:rFonts w:asciiTheme="minorBidi" w:hAnsiTheme="minorBidi"/>
          <w:lang w:val="en-GB" w:bidi="en-GB"/>
        </w:rPr>
        <w:t>A depression can also be felt in the body. These are some common symptoms:</w:t>
      </w:r>
    </w:p>
    <w:p w14:paraId="023D2DFD" w14:textId="77777777" w:rsidR="007C6261" w:rsidRPr="007C6261" w:rsidRDefault="007C6261" w:rsidP="007C6261">
      <w:pPr>
        <w:pStyle w:val="Liststycke"/>
        <w:numPr>
          <w:ilvl w:val="0"/>
          <w:numId w:val="15"/>
        </w:numPr>
        <w:autoSpaceDE w:val="0"/>
        <w:autoSpaceDN w:val="0"/>
        <w:adjustRightInd w:val="0"/>
        <w:spacing w:after="200" w:line="240" w:lineRule="auto"/>
        <w:ind w:right="55"/>
        <w:rPr>
          <w:rFonts w:asciiTheme="minorBidi" w:hAnsiTheme="minorBidi"/>
          <w:lang w:val="en-GB"/>
        </w:rPr>
      </w:pPr>
      <w:r w:rsidRPr="007C6261">
        <w:rPr>
          <w:rFonts w:asciiTheme="minorBidi" w:hAnsiTheme="minorBidi"/>
          <w:lang w:val="en-GB" w:bidi="en-GB"/>
        </w:rPr>
        <w:t xml:space="preserve">You have a stomach ache. </w:t>
      </w:r>
    </w:p>
    <w:p w14:paraId="023D2DFE" w14:textId="77777777" w:rsidR="007C6261" w:rsidRPr="00F268B6" w:rsidRDefault="007C6261" w:rsidP="007C6261">
      <w:pPr>
        <w:pStyle w:val="Liststycke"/>
        <w:numPr>
          <w:ilvl w:val="0"/>
          <w:numId w:val="15"/>
        </w:numPr>
        <w:autoSpaceDE w:val="0"/>
        <w:autoSpaceDN w:val="0"/>
        <w:adjustRightInd w:val="0"/>
        <w:spacing w:after="200" w:line="240" w:lineRule="auto"/>
        <w:ind w:right="55"/>
        <w:rPr>
          <w:rFonts w:asciiTheme="minorBidi" w:hAnsiTheme="minorBidi"/>
          <w:lang w:val="sv"/>
        </w:rPr>
      </w:pPr>
      <w:proofErr w:type="spellStart"/>
      <w:r w:rsidRPr="00F268B6">
        <w:rPr>
          <w:rFonts w:asciiTheme="minorBidi" w:hAnsiTheme="minorBidi"/>
          <w:lang w:bidi="en-GB"/>
        </w:rPr>
        <w:t>You</w:t>
      </w:r>
      <w:proofErr w:type="spellEnd"/>
      <w:r w:rsidRPr="00F268B6">
        <w:rPr>
          <w:rFonts w:asciiTheme="minorBidi" w:hAnsiTheme="minorBidi"/>
          <w:lang w:bidi="en-GB"/>
        </w:rPr>
        <w:t xml:space="preserve"> </w:t>
      </w:r>
      <w:proofErr w:type="spellStart"/>
      <w:r w:rsidRPr="00F268B6">
        <w:rPr>
          <w:rFonts w:asciiTheme="minorBidi" w:hAnsiTheme="minorBidi"/>
          <w:lang w:bidi="en-GB"/>
        </w:rPr>
        <w:t>have</w:t>
      </w:r>
      <w:proofErr w:type="spellEnd"/>
      <w:r w:rsidRPr="00F268B6">
        <w:rPr>
          <w:rFonts w:asciiTheme="minorBidi" w:hAnsiTheme="minorBidi"/>
          <w:lang w:bidi="en-GB"/>
        </w:rPr>
        <w:t xml:space="preserve"> a </w:t>
      </w:r>
      <w:proofErr w:type="spellStart"/>
      <w:r w:rsidRPr="00F268B6">
        <w:rPr>
          <w:rFonts w:asciiTheme="minorBidi" w:hAnsiTheme="minorBidi"/>
          <w:lang w:bidi="en-GB"/>
        </w:rPr>
        <w:t>headache</w:t>
      </w:r>
      <w:proofErr w:type="spellEnd"/>
      <w:r w:rsidRPr="00F268B6">
        <w:rPr>
          <w:rFonts w:asciiTheme="minorBidi" w:hAnsiTheme="minorBidi"/>
          <w:lang w:bidi="en-GB"/>
        </w:rPr>
        <w:t>.</w:t>
      </w:r>
    </w:p>
    <w:p w14:paraId="023D2DFF" w14:textId="77777777" w:rsidR="007C6261" w:rsidRPr="007C6261" w:rsidRDefault="007C6261" w:rsidP="007C6261">
      <w:pPr>
        <w:pStyle w:val="Liststycke"/>
        <w:numPr>
          <w:ilvl w:val="0"/>
          <w:numId w:val="15"/>
        </w:numPr>
        <w:autoSpaceDE w:val="0"/>
        <w:autoSpaceDN w:val="0"/>
        <w:adjustRightInd w:val="0"/>
        <w:spacing w:after="200" w:line="240" w:lineRule="auto"/>
        <w:ind w:right="55"/>
        <w:rPr>
          <w:rFonts w:asciiTheme="minorBidi" w:hAnsiTheme="minorBidi"/>
          <w:lang w:val="en-GB"/>
        </w:rPr>
      </w:pPr>
      <w:r w:rsidRPr="007C6261">
        <w:rPr>
          <w:rFonts w:asciiTheme="minorBidi" w:hAnsiTheme="minorBidi"/>
          <w:lang w:val="en-GB" w:bidi="en-GB"/>
        </w:rPr>
        <w:t>You have pain in your shoulders, neck or back.</w:t>
      </w:r>
    </w:p>
    <w:p w14:paraId="023D2E00" w14:textId="77777777" w:rsidR="007C6261" w:rsidRPr="007C6261" w:rsidRDefault="007C6261" w:rsidP="007C6261">
      <w:pPr>
        <w:pStyle w:val="Liststycke"/>
        <w:numPr>
          <w:ilvl w:val="0"/>
          <w:numId w:val="15"/>
        </w:numPr>
        <w:autoSpaceDE w:val="0"/>
        <w:autoSpaceDN w:val="0"/>
        <w:adjustRightInd w:val="0"/>
        <w:spacing w:after="200" w:line="240" w:lineRule="auto"/>
        <w:ind w:right="55"/>
        <w:rPr>
          <w:rFonts w:asciiTheme="minorBidi" w:hAnsiTheme="minorBidi"/>
          <w:lang w:val="en-GB"/>
        </w:rPr>
      </w:pPr>
      <w:r w:rsidRPr="007C6261">
        <w:rPr>
          <w:rFonts w:asciiTheme="minorBidi" w:hAnsiTheme="minorBidi"/>
          <w:lang w:val="en-GB" w:bidi="en-GB"/>
        </w:rPr>
        <w:t>You have lost your appetite, or eat and drink far too much.</w:t>
      </w:r>
    </w:p>
    <w:p w14:paraId="023D2E01" w14:textId="77777777" w:rsidR="007C6261" w:rsidRPr="007C6261" w:rsidRDefault="007C6261" w:rsidP="007C6261">
      <w:pPr>
        <w:pStyle w:val="Liststycke"/>
        <w:numPr>
          <w:ilvl w:val="0"/>
          <w:numId w:val="15"/>
        </w:numPr>
        <w:autoSpaceDE w:val="0"/>
        <w:autoSpaceDN w:val="0"/>
        <w:adjustRightInd w:val="0"/>
        <w:spacing w:after="200" w:line="240" w:lineRule="auto"/>
        <w:ind w:right="55"/>
        <w:rPr>
          <w:rFonts w:asciiTheme="minorBidi" w:hAnsiTheme="minorBidi"/>
          <w:lang w:val="en-GB"/>
        </w:rPr>
      </w:pPr>
      <w:r w:rsidRPr="007C6261">
        <w:rPr>
          <w:rFonts w:asciiTheme="minorBidi" w:hAnsiTheme="minorBidi"/>
          <w:lang w:val="en-GB" w:bidi="en-GB"/>
        </w:rPr>
        <w:t xml:space="preserve">You have lost your sex drive. </w:t>
      </w:r>
    </w:p>
    <w:p w14:paraId="023D2E02" w14:textId="77777777" w:rsidR="007C6261" w:rsidRDefault="007C6261" w:rsidP="007C6261">
      <w:pPr>
        <w:pStyle w:val="Liststycke"/>
        <w:numPr>
          <w:ilvl w:val="0"/>
          <w:numId w:val="15"/>
        </w:numPr>
        <w:autoSpaceDE w:val="0"/>
        <w:autoSpaceDN w:val="0"/>
        <w:adjustRightInd w:val="0"/>
        <w:spacing w:after="200" w:line="240" w:lineRule="auto"/>
        <w:ind w:right="55"/>
        <w:rPr>
          <w:rFonts w:asciiTheme="minorBidi" w:hAnsiTheme="minorBidi"/>
          <w:lang w:val="en-GB" w:bidi="en-GB"/>
        </w:rPr>
      </w:pPr>
      <w:r w:rsidRPr="007C6261">
        <w:rPr>
          <w:rFonts w:asciiTheme="minorBidi" w:hAnsiTheme="minorBidi"/>
          <w:lang w:val="en-GB" w:bidi="en-GB"/>
        </w:rPr>
        <w:t xml:space="preserve">You have trouble sleeping. You may find it difficult to fall asleep, wake up several times during the night or sleep too much (during pregnancy, however, it is common to sleep less well, for example because you need to pee or because the baby is kicking). </w:t>
      </w:r>
    </w:p>
    <w:p w14:paraId="023D2E03" w14:textId="77777777" w:rsidR="007C6261" w:rsidRPr="007C6261" w:rsidRDefault="007C6261" w:rsidP="007C6261">
      <w:pPr>
        <w:autoSpaceDE w:val="0"/>
        <w:autoSpaceDN w:val="0"/>
        <w:adjustRightInd w:val="0"/>
        <w:spacing w:line="240" w:lineRule="auto"/>
        <w:ind w:right="55"/>
        <w:rPr>
          <w:rFonts w:asciiTheme="minorBidi" w:hAnsiTheme="minorBidi"/>
          <w:lang w:val="en-GB" w:bidi="en-GB"/>
        </w:rPr>
      </w:pPr>
      <w:r w:rsidRPr="007C6261">
        <w:rPr>
          <w:rFonts w:asciiTheme="minorBidi" w:hAnsiTheme="minorBidi"/>
          <w:lang w:val="en-GB" w:bidi="en-GB"/>
        </w:rPr>
        <w:lastRenderedPageBreak/>
        <w:t>Sometimes depression can make you think it would be better if you weren't alive. You may have thoughts that everyone would actually feel better if you were gone. Sometimes you may have plans to take your life. If you feel this way, you should not be alone but seek help immediately.</w:t>
      </w:r>
    </w:p>
    <w:p w14:paraId="023D2E04" w14:textId="77777777" w:rsidR="002E61A0" w:rsidRPr="007C6261" w:rsidRDefault="007C6261" w:rsidP="00913A04">
      <w:pPr>
        <w:pStyle w:val="Rubrik2"/>
        <w:rPr>
          <w:color w:val="178571"/>
          <w:lang w:val="en-GB"/>
        </w:rPr>
      </w:pPr>
      <w:r w:rsidRPr="007C6261">
        <w:rPr>
          <w:color w:val="178571"/>
          <w:lang w:val="en-GB"/>
        </w:rPr>
        <w:t>Worry and anxiety</w:t>
      </w:r>
    </w:p>
    <w:p w14:paraId="023D2E05" w14:textId="77777777" w:rsidR="007C6261" w:rsidRPr="007C6261" w:rsidRDefault="007C6261" w:rsidP="007C6261">
      <w:pPr>
        <w:autoSpaceDE w:val="0"/>
        <w:autoSpaceDN w:val="0"/>
        <w:adjustRightInd w:val="0"/>
        <w:spacing w:before="240" w:after="200" w:line="240" w:lineRule="auto"/>
        <w:ind w:right="55"/>
        <w:rPr>
          <w:rFonts w:asciiTheme="minorBidi" w:hAnsiTheme="minorBidi"/>
          <w:lang w:val="en-GB"/>
        </w:rPr>
      </w:pPr>
      <w:r w:rsidRPr="007C6261">
        <w:rPr>
          <w:rFonts w:asciiTheme="minorBidi" w:hAnsiTheme="minorBidi"/>
          <w:lang w:val="en-GB" w:bidi="en-GB"/>
        </w:rPr>
        <w:t>It is common to feel anxious or fearful during pregnancy. You may be worried about how you and your baby are feeling, what will happen at birth, what it will be like to be a parent, etc. If your worries or fears affect how you feel and function in everyday life, you may have what is called anxiety. Anxiety can be experienced in different ways, and it can be felt in the body.</w:t>
      </w:r>
    </w:p>
    <w:p w14:paraId="023D2E06" w14:textId="77777777" w:rsidR="007C6261" w:rsidRPr="007C6261" w:rsidRDefault="007C6261" w:rsidP="002079BF">
      <w:pPr>
        <w:autoSpaceDE w:val="0"/>
        <w:autoSpaceDN w:val="0"/>
        <w:adjustRightInd w:val="0"/>
        <w:spacing w:after="0" w:line="240" w:lineRule="auto"/>
        <w:rPr>
          <w:rFonts w:asciiTheme="minorBidi" w:hAnsiTheme="minorBidi"/>
          <w:lang w:val="en-GB"/>
        </w:rPr>
      </w:pPr>
      <w:r w:rsidRPr="007C6261">
        <w:rPr>
          <w:rFonts w:asciiTheme="minorBidi" w:hAnsiTheme="minorBidi"/>
          <w:lang w:val="en-GB" w:bidi="en-GB"/>
        </w:rPr>
        <w:t>Here are examples of symptoms you may experience with anxiety:</w:t>
      </w:r>
    </w:p>
    <w:p w14:paraId="023D2E07" w14:textId="77777777" w:rsidR="007C6261" w:rsidRPr="007C6261" w:rsidRDefault="007C6261" w:rsidP="007C6261">
      <w:pPr>
        <w:pStyle w:val="Liststycke"/>
        <w:numPr>
          <w:ilvl w:val="1"/>
          <w:numId w:val="16"/>
        </w:numPr>
        <w:autoSpaceDE w:val="0"/>
        <w:autoSpaceDN w:val="0"/>
        <w:adjustRightInd w:val="0"/>
        <w:spacing w:after="200" w:line="240" w:lineRule="auto"/>
        <w:ind w:left="851" w:right="0" w:hanging="515"/>
        <w:rPr>
          <w:rFonts w:asciiTheme="minorBidi" w:hAnsiTheme="minorBidi"/>
          <w:lang w:val="en-GB"/>
        </w:rPr>
      </w:pPr>
      <w:r w:rsidRPr="007C6261">
        <w:rPr>
          <w:rFonts w:asciiTheme="minorBidi" w:hAnsiTheme="minorBidi"/>
          <w:lang w:val="en-GB" w:bidi="en-GB"/>
        </w:rPr>
        <w:t>You may feel your heart beating hard or faster than usual.</w:t>
      </w:r>
    </w:p>
    <w:p w14:paraId="023D2E08" w14:textId="77777777" w:rsidR="007C6261" w:rsidRPr="007C6261" w:rsidRDefault="007C6261" w:rsidP="007C6261">
      <w:pPr>
        <w:pStyle w:val="Liststycke"/>
        <w:numPr>
          <w:ilvl w:val="1"/>
          <w:numId w:val="16"/>
        </w:numPr>
        <w:autoSpaceDE w:val="0"/>
        <w:autoSpaceDN w:val="0"/>
        <w:adjustRightInd w:val="0"/>
        <w:spacing w:after="200" w:line="240" w:lineRule="auto"/>
        <w:ind w:left="851" w:right="0" w:hanging="515"/>
        <w:rPr>
          <w:rFonts w:asciiTheme="minorBidi" w:hAnsiTheme="minorBidi"/>
          <w:lang w:val="en-GB"/>
        </w:rPr>
      </w:pPr>
      <w:r w:rsidRPr="007C6261">
        <w:rPr>
          <w:rFonts w:asciiTheme="minorBidi" w:hAnsiTheme="minorBidi"/>
          <w:lang w:val="en-GB" w:bidi="en-GB"/>
        </w:rPr>
        <w:t>You may have difficulty breathing or feel dizzy.</w:t>
      </w:r>
    </w:p>
    <w:p w14:paraId="023D2E09" w14:textId="77777777" w:rsidR="007C6261" w:rsidRPr="007C6261" w:rsidRDefault="007C6261" w:rsidP="007C6261">
      <w:pPr>
        <w:pStyle w:val="Liststycke"/>
        <w:numPr>
          <w:ilvl w:val="1"/>
          <w:numId w:val="16"/>
        </w:numPr>
        <w:autoSpaceDE w:val="0"/>
        <w:autoSpaceDN w:val="0"/>
        <w:adjustRightInd w:val="0"/>
        <w:spacing w:after="200" w:line="240" w:lineRule="auto"/>
        <w:ind w:left="851" w:right="0" w:hanging="515"/>
        <w:rPr>
          <w:rFonts w:asciiTheme="minorBidi" w:hAnsiTheme="minorBidi"/>
          <w:lang w:val="en-GB"/>
        </w:rPr>
      </w:pPr>
      <w:r w:rsidRPr="007C6261">
        <w:rPr>
          <w:rFonts w:asciiTheme="minorBidi" w:hAnsiTheme="minorBidi"/>
          <w:lang w:val="en-GB" w:bidi="en-GB"/>
        </w:rPr>
        <w:t>You may feel like a lump in your stomach or a heaviness on your chest.</w:t>
      </w:r>
    </w:p>
    <w:p w14:paraId="023D2E0A" w14:textId="77777777" w:rsidR="007C6261" w:rsidRPr="007C6261" w:rsidRDefault="007C6261" w:rsidP="007C6261">
      <w:pPr>
        <w:pStyle w:val="Liststycke"/>
        <w:numPr>
          <w:ilvl w:val="1"/>
          <w:numId w:val="16"/>
        </w:numPr>
        <w:autoSpaceDE w:val="0"/>
        <w:autoSpaceDN w:val="0"/>
        <w:adjustRightInd w:val="0"/>
        <w:spacing w:after="200" w:line="240" w:lineRule="auto"/>
        <w:ind w:left="851" w:right="0" w:hanging="515"/>
        <w:rPr>
          <w:rFonts w:asciiTheme="minorBidi" w:hAnsiTheme="minorBidi"/>
          <w:lang w:val="en-GB"/>
        </w:rPr>
      </w:pPr>
      <w:r w:rsidRPr="007C6261">
        <w:rPr>
          <w:rFonts w:asciiTheme="minorBidi" w:hAnsiTheme="minorBidi"/>
          <w:lang w:val="en-GB" w:bidi="en-GB"/>
        </w:rPr>
        <w:t>You may start sweating or feeling hot or cold inside.</w:t>
      </w:r>
    </w:p>
    <w:p w14:paraId="023D2E0B" w14:textId="77777777" w:rsidR="001D7E86" w:rsidRDefault="007C6261" w:rsidP="007C6261">
      <w:pPr>
        <w:pStyle w:val="Liststycke"/>
        <w:numPr>
          <w:ilvl w:val="1"/>
          <w:numId w:val="16"/>
        </w:numPr>
        <w:autoSpaceDE w:val="0"/>
        <w:autoSpaceDN w:val="0"/>
        <w:adjustRightInd w:val="0"/>
        <w:spacing w:after="200" w:line="240" w:lineRule="auto"/>
        <w:ind w:left="851" w:right="-426" w:hanging="515"/>
        <w:rPr>
          <w:rFonts w:asciiTheme="minorBidi" w:hAnsiTheme="minorBidi"/>
          <w:lang w:val="en-GB"/>
        </w:rPr>
      </w:pPr>
      <w:r w:rsidRPr="007C6261">
        <w:rPr>
          <w:rFonts w:asciiTheme="minorBidi" w:hAnsiTheme="minorBidi"/>
          <w:lang w:val="en-GB" w:bidi="en-GB"/>
        </w:rPr>
        <w:t xml:space="preserve">Your mouth may become dry, you may need to pee or your stomach </w:t>
      </w:r>
    </w:p>
    <w:p w14:paraId="023D2E0C" w14:textId="77777777" w:rsidR="007C6261" w:rsidRPr="007C6261" w:rsidRDefault="007C6261" w:rsidP="001D7E86">
      <w:pPr>
        <w:pStyle w:val="Liststycke"/>
        <w:autoSpaceDE w:val="0"/>
        <w:autoSpaceDN w:val="0"/>
        <w:adjustRightInd w:val="0"/>
        <w:spacing w:after="200" w:line="240" w:lineRule="auto"/>
        <w:ind w:left="851" w:right="-426"/>
        <w:rPr>
          <w:rFonts w:asciiTheme="minorBidi" w:hAnsiTheme="minorBidi"/>
          <w:lang w:val="en-GB"/>
        </w:rPr>
      </w:pPr>
      <w:proofErr w:type="gramStart"/>
      <w:r w:rsidRPr="007C6261">
        <w:rPr>
          <w:rFonts w:asciiTheme="minorBidi" w:hAnsiTheme="minorBidi"/>
          <w:lang w:val="en-GB" w:bidi="en-GB"/>
        </w:rPr>
        <w:t>may</w:t>
      </w:r>
      <w:proofErr w:type="gramEnd"/>
      <w:r w:rsidRPr="007C6261">
        <w:rPr>
          <w:rFonts w:asciiTheme="minorBidi" w:hAnsiTheme="minorBidi"/>
          <w:lang w:val="en-GB" w:bidi="en-GB"/>
        </w:rPr>
        <w:t xml:space="preserve"> be upset.</w:t>
      </w:r>
    </w:p>
    <w:p w14:paraId="023D2E0D" w14:textId="77777777" w:rsidR="007C6261" w:rsidRPr="007C6261" w:rsidRDefault="007C6261" w:rsidP="007C6261">
      <w:pPr>
        <w:pStyle w:val="Liststycke"/>
        <w:numPr>
          <w:ilvl w:val="1"/>
          <w:numId w:val="16"/>
        </w:numPr>
        <w:autoSpaceDE w:val="0"/>
        <w:autoSpaceDN w:val="0"/>
        <w:adjustRightInd w:val="0"/>
        <w:spacing w:after="200" w:line="240" w:lineRule="auto"/>
        <w:ind w:left="851" w:right="0" w:hanging="515"/>
        <w:rPr>
          <w:rFonts w:asciiTheme="minorBidi" w:hAnsiTheme="minorBidi"/>
          <w:lang w:val="en-GB"/>
        </w:rPr>
      </w:pPr>
      <w:r w:rsidRPr="007C6261">
        <w:rPr>
          <w:rFonts w:asciiTheme="minorBidi" w:hAnsiTheme="minorBidi"/>
          <w:lang w:val="en-GB" w:bidi="en-GB"/>
        </w:rPr>
        <w:t>You may feel tingling or numbness in your hands or feet.</w:t>
      </w:r>
    </w:p>
    <w:p w14:paraId="023D2E0E" w14:textId="77777777" w:rsidR="002079BF" w:rsidRPr="002079BF" w:rsidRDefault="007C6261" w:rsidP="007C6261">
      <w:pPr>
        <w:pStyle w:val="Liststycke"/>
        <w:numPr>
          <w:ilvl w:val="1"/>
          <w:numId w:val="16"/>
        </w:numPr>
        <w:autoSpaceDE w:val="0"/>
        <w:autoSpaceDN w:val="0"/>
        <w:adjustRightInd w:val="0"/>
        <w:spacing w:after="200" w:line="240" w:lineRule="auto"/>
        <w:ind w:left="851" w:right="0" w:hanging="515"/>
        <w:rPr>
          <w:sz w:val="22"/>
          <w:lang w:val="en-GB"/>
        </w:rPr>
      </w:pPr>
      <w:r w:rsidRPr="007C6261">
        <w:rPr>
          <w:rFonts w:asciiTheme="minorBidi" w:hAnsiTheme="minorBidi"/>
          <w:lang w:val="en-GB" w:bidi="en-GB"/>
        </w:rPr>
        <w:t>You may feel shaky, jittery or weak in your muscles.</w:t>
      </w:r>
    </w:p>
    <w:p w14:paraId="023D2E0F" w14:textId="77777777" w:rsidR="002079BF" w:rsidRDefault="002079BF" w:rsidP="002079BF">
      <w:pPr>
        <w:pStyle w:val="Liststycke"/>
        <w:autoSpaceDE w:val="0"/>
        <w:autoSpaceDN w:val="0"/>
        <w:adjustRightInd w:val="0"/>
        <w:spacing w:after="200" w:line="240" w:lineRule="auto"/>
        <w:ind w:left="851" w:right="0"/>
        <w:rPr>
          <w:rFonts w:asciiTheme="minorBidi" w:hAnsiTheme="minorBidi"/>
          <w:lang w:val="en-GB" w:bidi="en-GB"/>
        </w:rPr>
      </w:pPr>
    </w:p>
    <w:p w14:paraId="023D2E10" w14:textId="77777777" w:rsidR="002079BF" w:rsidRDefault="002079BF" w:rsidP="002079BF">
      <w:pPr>
        <w:autoSpaceDE w:val="0"/>
        <w:autoSpaceDN w:val="0"/>
        <w:adjustRightInd w:val="0"/>
        <w:spacing w:after="0" w:line="240" w:lineRule="auto"/>
        <w:ind w:right="55"/>
        <w:rPr>
          <w:rFonts w:asciiTheme="minorBidi" w:hAnsiTheme="minorBidi"/>
          <w:lang w:val="en-GB" w:bidi="en-GB"/>
        </w:rPr>
      </w:pPr>
      <w:r w:rsidRPr="002079BF">
        <w:rPr>
          <w:rFonts w:asciiTheme="minorBidi" w:hAnsiTheme="minorBidi"/>
          <w:lang w:val="en-GB" w:bidi="en-GB"/>
        </w:rPr>
        <w:t xml:space="preserve">It is unpleasant and frightening to have anxiety, but it is not dangerous. </w:t>
      </w:r>
    </w:p>
    <w:p w14:paraId="023D2E11" w14:textId="77777777" w:rsidR="001D7E86" w:rsidRDefault="002079BF" w:rsidP="001D7E86">
      <w:pPr>
        <w:autoSpaceDE w:val="0"/>
        <w:autoSpaceDN w:val="0"/>
        <w:adjustRightInd w:val="0"/>
        <w:spacing w:after="0" w:line="240" w:lineRule="auto"/>
        <w:ind w:right="55"/>
        <w:rPr>
          <w:rFonts w:asciiTheme="minorBidi" w:hAnsiTheme="minorBidi"/>
          <w:lang w:val="en-GB" w:bidi="en-GB"/>
        </w:rPr>
      </w:pPr>
      <w:r w:rsidRPr="002079BF">
        <w:rPr>
          <w:rFonts w:asciiTheme="minorBidi" w:hAnsiTheme="minorBidi"/>
          <w:lang w:val="en-GB" w:bidi="en-GB"/>
        </w:rPr>
        <w:t xml:space="preserve">Usually, the anxiety goes away by itself in a few minutes. Some people have severe anxiety that comes back often, or lasts for a long time. </w:t>
      </w:r>
    </w:p>
    <w:p w14:paraId="023D2E12" w14:textId="77777777" w:rsidR="002079BF" w:rsidRPr="002079BF" w:rsidRDefault="002079BF" w:rsidP="002079BF">
      <w:pPr>
        <w:autoSpaceDE w:val="0"/>
        <w:autoSpaceDN w:val="0"/>
        <w:adjustRightInd w:val="0"/>
        <w:spacing w:after="200" w:line="240" w:lineRule="auto"/>
        <w:ind w:right="55"/>
        <w:rPr>
          <w:rFonts w:asciiTheme="minorBidi" w:hAnsiTheme="minorBidi"/>
          <w:lang w:val="en-GB"/>
        </w:rPr>
      </w:pPr>
      <w:r w:rsidRPr="002079BF">
        <w:rPr>
          <w:rFonts w:asciiTheme="minorBidi" w:hAnsiTheme="minorBidi"/>
          <w:lang w:val="en-GB" w:bidi="en-GB"/>
        </w:rPr>
        <w:t>The more you avoid your anxiety, the more it can affect you.</w:t>
      </w:r>
    </w:p>
    <w:p w14:paraId="023D2E13" w14:textId="77777777" w:rsidR="002079BF" w:rsidRDefault="002079BF" w:rsidP="002079BF">
      <w:pPr>
        <w:autoSpaceDE w:val="0"/>
        <w:autoSpaceDN w:val="0"/>
        <w:adjustRightInd w:val="0"/>
        <w:spacing w:after="0" w:line="240" w:lineRule="auto"/>
        <w:ind w:right="55"/>
        <w:rPr>
          <w:rFonts w:asciiTheme="minorBidi" w:hAnsiTheme="minorBidi"/>
          <w:lang w:val="en-GB" w:bidi="en-GB"/>
        </w:rPr>
      </w:pPr>
      <w:r w:rsidRPr="002079BF">
        <w:rPr>
          <w:rFonts w:asciiTheme="minorBidi" w:hAnsiTheme="minorBidi"/>
          <w:lang w:val="en-GB" w:bidi="en-GB"/>
        </w:rPr>
        <w:t xml:space="preserve">Anxiety is not a sign that there is something wrong with you. It is a natural reaction to something scaring you. The symptoms are caused by the brain sending signals to the body to be prepared to deal with what is frightening. </w:t>
      </w:r>
    </w:p>
    <w:p w14:paraId="023D2E14" w14:textId="77777777" w:rsidR="002079BF" w:rsidRPr="002079BF" w:rsidRDefault="002079BF" w:rsidP="002079BF">
      <w:pPr>
        <w:autoSpaceDE w:val="0"/>
        <w:autoSpaceDN w:val="0"/>
        <w:adjustRightInd w:val="0"/>
        <w:spacing w:after="200" w:line="240" w:lineRule="auto"/>
        <w:ind w:right="55"/>
        <w:rPr>
          <w:rFonts w:asciiTheme="minorBidi" w:hAnsiTheme="minorBidi"/>
          <w:lang w:val="en-GB"/>
        </w:rPr>
      </w:pPr>
      <w:r w:rsidRPr="002079BF">
        <w:rPr>
          <w:rFonts w:asciiTheme="minorBidi" w:hAnsiTheme="minorBidi"/>
          <w:lang w:val="en-GB" w:bidi="en-GB"/>
        </w:rPr>
        <w:t>A thought may be enough to trigger the anxiety.</w:t>
      </w:r>
    </w:p>
    <w:p w14:paraId="023D2E15" w14:textId="77777777" w:rsidR="002079BF" w:rsidRPr="002079BF" w:rsidRDefault="002079BF" w:rsidP="002079BF">
      <w:pPr>
        <w:autoSpaceDE w:val="0"/>
        <w:autoSpaceDN w:val="0"/>
        <w:adjustRightInd w:val="0"/>
        <w:spacing w:after="0" w:line="240" w:lineRule="auto"/>
        <w:ind w:right="-1"/>
        <w:rPr>
          <w:rFonts w:asciiTheme="minorBidi" w:hAnsiTheme="minorBidi"/>
          <w:lang w:val="en-GB"/>
        </w:rPr>
      </w:pPr>
      <w:r w:rsidRPr="002079BF">
        <w:rPr>
          <w:rFonts w:asciiTheme="minorBidi" w:hAnsiTheme="minorBidi"/>
          <w:lang w:val="en-GB" w:bidi="en-GB"/>
        </w:rPr>
        <w:t>When you experience anxiety, try doing the following:</w:t>
      </w:r>
    </w:p>
    <w:p w14:paraId="023D2E16" w14:textId="77777777" w:rsidR="002079BF" w:rsidRPr="002079BF" w:rsidRDefault="002079BF" w:rsidP="002079BF">
      <w:pPr>
        <w:pStyle w:val="Liststycke"/>
        <w:numPr>
          <w:ilvl w:val="1"/>
          <w:numId w:val="17"/>
        </w:numPr>
        <w:autoSpaceDE w:val="0"/>
        <w:autoSpaceDN w:val="0"/>
        <w:adjustRightInd w:val="0"/>
        <w:spacing w:after="200" w:line="240" w:lineRule="auto"/>
        <w:ind w:left="709" w:right="0"/>
        <w:rPr>
          <w:rFonts w:asciiTheme="minorBidi" w:hAnsiTheme="minorBidi"/>
          <w:lang w:val="en-GB"/>
        </w:rPr>
      </w:pPr>
      <w:r w:rsidRPr="002079BF">
        <w:rPr>
          <w:rFonts w:asciiTheme="minorBidi" w:hAnsiTheme="minorBidi"/>
          <w:lang w:val="en-GB" w:bidi="en-GB"/>
        </w:rPr>
        <w:t>Sit on a chair and push your feet into the floor or the ground and feel how it feels.</w:t>
      </w:r>
    </w:p>
    <w:p w14:paraId="023D2E17" w14:textId="77777777" w:rsidR="002079BF" w:rsidRPr="002079BF" w:rsidRDefault="002079BF" w:rsidP="002079BF">
      <w:pPr>
        <w:pStyle w:val="Liststycke"/>
        <w:numPr>
          <w:ilvl w:val="1"/>
          <w:numId w:val="17"/>
        </w:numPr>
        <w:autoSpaceDE w:val="0"/>
        <w:autoSpaceDN w:val="0"/>
        <w:adjustRightInd w:val="0"/>
        <w:spacing w:after="200" w:line="240" w:lineRule="auto"/>
        <w:ind w:left="709" w:right="0"/>
        <w:rPr>
          <w:rFonts w:asciiTheme="minorBidi" w:hAnsiTheme="minorBidi"/>
          <w:lang w:val="en-GB"/>
        </w:rPr>
      </w:pPr>
      <w:r w:rsidRPr="002079BF">
        <w:rPr>
          <w:rFonts w:asciiTheme="minorBidi" w:hAnsiTheme="minorBidi"/>
          <w:lang w:val="en-GB" w:bidi="en-GB"/>
        </w:rPr>
        <w:t>Describe to yourself what is happening right now. Allow your thoughts to be as they are.</w:t>
      </w:r>
    </w:p>
    <w:p w14:paraId="023D2E18" w14:textId="77777777" w:rsidR="002079BF" w:rsidRPr="002079BF" w:rsidRDefault="002079BF" w:rsidP="002079BF">
      <w:pPr>
        <w:pStyle w:val="Liststycke"/>
        <w:numPr>
          <w:ilvl w:val="1"/>
          <w:numId w:val="17"/>
        </w:numPr>
        <w:autoSpaceDE w:val="0"/>
        <w:autoSpaceDN w:val="0"/>
        <w:adjustRightInd w:val="0"/>
        <w:spacing w:after="200" w:line="240" w:lineRule="auto"/>
        <w:ind w:left="709" w:right="0"/>
        <w:rPr>
          <w:rFonts w:asciiTheme="minorBidi" w:hAnsiTheme="minorBidi"/>
          <w:lang w:val="en-GB"/>
        </w:rPr>
      </w:pPr>
      <w:r w:rsidRPr="002079BF">
        <w:rPr>
          <w:rFonts w:asciiTheme="minorBidi" w:hAnsiTheme="minorBidi"/>
          <w:lang w:val="en-GB" w:bidi="en-GB"/>
        </w:rPr>
        <w:t>Breathe calmly. Put a hand on your stomach and feel your breathing.</w:t>
      </w:r>
    </w:p>
    <w:p w14:paraId="023D2E19" w14:textId="77777777" w:rsidR="002079BF" w:rsidRPr="002079BF" w:rsidRDefault="002079BF" w:rsidP="002079BF">
      <w:pPr>
        <w:pStyle w:val="Liststycke"/>
        <w:numPr>
          <w:ilvl w:val="1"/>
          <w:numId w:val="17"/>
        </w:numPr>
        <w:autoSpaceDE w:val="0"/>
        <w:autoSpaceDN w:val="0"/>
        <w:adjustRightInd w:val="0"/>
        <w:spacing w:after="200" w:line="240" w:lineRule="auto"/>
        <w:ind w:left="709" w:right="0"/>
        <w:rPr>
          <w:rFonts w:asciiTheme="minorBidi" w:hAnsiTheme="minorBidi"/>
          <w:lang w:val="en-GB"/>
        </w:rPr>
      </w:pPr>
      <w:r w:rsidRPr="002079BF">
        <w:rPr>
          <w:rFonts w:asciiTheme="minorBidi" w:hAnsiTheme="minorBidi"/>
          <w:lang w:val="en-GB" w:bidi="en-GB"/>
        </w:rPr>
        <w:t>Focus on something else for a while, such as taking a walk, reading a book, solving crossword puzzles, or talking to someone.</w:t>
      </w:r>
    </w:p>
    <w:p w14:paraId="023D2E1A" w14:textId="77777777" w:rsidR="002079BF" w:rsidRPr="002079BF" w:rsidRDefault="002079BF" w:rsidP="002079BF">
      <w:pPr>
        <w:pStyle w:val="Liststycke"/>
        <w:numPr>
          <w:ilvl w:val="1"/>
          <w:numId w:val="17"/>
        </w:numPr>
        <w:autoSpaceDE w:val="0"/>
        <w:autoSpaceDN w:val="0"/>
        <w:adjustRightInd w:val="0"/>
        <w:spacing w:after="200" w:line="240" w:lineRule="auto"/>
        <w:ind w:left="709" w:right="0"/>
        <w:rPr>
          <w:rFonts w:asciiTheme="minorBidi" w:hAnsiTheme="minorBidi"/>
          <w:lang w:val="en-GB"/>
        </w:rPr>
      </w:pPr>
      <w:r w:rsidRPr="002079BF">
        <w:rPr>
          <w:rFonts w:asciiTheme="minorBidi" w:hAnsiTheme="minorBidi"/>
          <w:lang w:val="en-GB" w:bidi="en-GB"/>
        </w:rPr>
        <w:t>Do relaxation exercises or anything else that will make you feel calm.</w:t>
      </w:r>
    </w:p>
    <w:p w14:paraId="023D2E1B" w14:textId="77777777" w:rsidR="002079BF" w:rsidRPr="002079BF" w:rsidRDefault="002079BF" w:rsidP="002079BF">
      <w:pPr>
        <w:pStyle w:val="Liststycke"/>
        <w:numPr>
          <w:ilvl w:val="1"/>
          <w:numId w:val="17"/>
        </w:numPr>
        <w:autoSpaceDE w:val="0"/>
        <w:autoSpaceDN w:val="0"/>
        <w:adjustRightInd w:val="0"/>
        <w:spacing w:after="200" w:line="240" w:lineRule="auto"/>
        <w:ind w:left="709" w:right="0"/>
        <w:rPr>
          <w:rFonts w:asciiTheme="minorBidi" w:hAnsiTheme="minorBidi"/>
          <w:lang w:val="en-GB" w:bidi="en-GB"/>
        </w:rPr>
      </w:pPr>
      <w:r w:rsidRPr="002079BF">
        <w:rPr>
          <w:rFonts w:asciiTheme="minorBidi" w:hAnsiTheme="minorBidi"/>
          <w:lang w:val="en-GB" w:bidi="en-GB"/>
        </w:rPr>
        <w:t>Then continue with what you intended to do before you felt anxious.</w:t>
      </w:r>
    </w:p>
    <w:p w14:paraId="023D2E1C" w14:textId="77777777" w:rsidR="002079BF" w:rsidRPr="00FD0882" w:rsidRDefault="002079BF" w:rsidP="002079BF">
      <w:pPr>
        <w:pStyle w:val="Rubrik2"/>
        <w:rPr>
          <w:color w:val="178571"/>
          <w:lang w:val="en-GB"/>
        </w:rPr>
      </w:pPr>
      <w:r w:rsidRPr="00FD0882">
        <w:rPr>
          <w:color w:val="178571"/>
          <w:lang w:val="en-GB"/>
        </w:rPr>
        <w:lastRenderedPageBreak/>
        <w:t>Tips if you feel unwell</w:t>
      </w:r>
    </w:p>
    <w:p w14:paraId="023D2E1D" w14:textId="77777777" w:rsidR="001D7E86" w:rsidRDefault="002079BF" w:rsidP="001D7E86">
      <w:pPr>
        <w:autoSpaceDE w:val="0"/>
        <w:autoSpaceDN w:val="0"/>
        <w:adjustRightInd w:val="0"/>
        <w:spacing w:after="0" w:line="240" w:lineRule="auto"/>
        <w:ind w:right="55"/>
        <w:rPr>
          <w:rFonts w:asciiTheme="minorBidi" w:hAnsiTheme="minorBidi"/>
          <w:lang w:val="en-GB" w:bidi="en-GB"/>
        </w:rPr>
      </w:pPr>
      <w:r w:rsidRPr="002079BF">
        <w:rPr>
          <w:rFonts w:asciiTheme="minorBidi" w:hAnsiTheme="minorBidi"/>
          <w:lang w:val="en-GB" w:bidi="en-GB"/>
        </w:rPr>
        <w:t xml:space="preserve">There are things you can do yourself that can help you feel better. </w:t>
      </w:r>
    </w:p>
    <w:p w14:paraId="023D2E1E" w14:textId="77777777" w:rsidR="002079BF" w:rsidRPr="00F268B6" w:rsidRDefault="002079BF" w:rsidP="002079BF">
      <w:pPr>
        <w:autoSpaceDE w:val="0"/>
        <w:autoSpaceDN w:val="0"/>
        <w:adjustRightInd w:val="0"/>
        <w:spacing w:after="200" w:line="240" w:lineRule="auto"/>
        <w:ind w:right="55"/>
        <w:rPr>
          <w:rFonts w:asciiTheme="minorBidi" w:hAnsiTheme="minorBidi"/>
          <w:lang w:val="sv"/>
        </w:rPr>
      </w:pPr>
      <w:proofErr w:type="spellStart"/>
      <w:r w:rsidRPr="00F268B6">
        <w:rPr>
          <w:rFonts w:asciiTheme="minorBidi" w:hAnsiTheme="minorBidi"/>
          <w:lang w:bidi="en-GB"/>
        </w:rPr>
        <w:t>Here</w:t>
      </w:r>
      <w:proofErr w:type="spellEnd"/>
      <w:r w:rsidRPr="00F268B6">
        <w:rPr>
          <w:rFonts w:asciiTheme="minorBidi" w:hAnsiTheme="minorBidi"/>
          <w:lang w:bidi="en-GB"/>
        </w:rPr>
        <w:t xml:space="preserve"> is </w:t>
      </w:r>
      <w:proofErr w:type="spellStart"/>
      <w:r w:rsidRPr="00F268B6">
        <w:rPr>
          <w:rFonts w:asciiTheme="minorBidi" w:hAnsiTheme="minorBidi"/>
          <w:lang w:bidi="en-GB"/>
        </w:rPr>
        <w:t>some</w:t>
      </w:r>
      <w:proofErr w:type="spellEnd"/>
      <w:r w:rsidRPr="00F268B6">
        <w:rPr>
          <w:rFonts w:asciiTheme="minorBidi" w:hAnsiTheme="minorBidi"/>
          <w:lang w:bidi="en-GB"/>
        </w:rPr>
        <w:t xml:space="preserve"> </w:t>
      </w:r>
      <w:proofErr w:type="spellStart"/>
      <w:r w:rsidRPr="00F268B6">
        <w:rPr>
          <w:rFonts w:asciiTheme="minorBidi" w:hAnsiTheme="minorBidi"/>
          <w:lang w:bidi="en-GB"/>
        </w:rPr>
        <w:t>advice</w:t>
      </w:r>
      <w:proofErr w:type="spellEnd"/>
      <w:r w:rsidRPr="00F268B6">
        <w:rPr>
          <w:rFonts w:asciiTheme="minorBidi" w:hAnsiTheme="minorBidi"/>
          <w:lang w:bidi="en-GB"/>
        </w:rPr>
        <w:t>:</w:t>
      </w:r>
    </w:p>
    <w:p w14:paraId="023D2E1F" w14:textId="77777777" w:rsidR="002079BF" w:rsidRPr="00F268B6" w:rsidRDefault="002079BF" w:rsidP="002079BF">
      <w:pPr>
        <w:pStyle w:val="Liststycke"/>
        <w:numPr>
          <w:ilvl w:val="1"/>
          <w:numId w:val="18"/>
        </w:numPr>
        <w:autoSpaceDE w:val="0"/>
        <w:autoSpaceDN w:val="0"/>
        <w:adjustRightInd w:val="0"/>
        <w:spacing w:after="200" w:line="240" w:lineRule="auto"/>
        <w:ind w:left="709" w:right="55"/>
        <w:rPr>
          <w:rFonts w:asciiTheme="minorBidi" w:hAnsiTheme="minorBidi"/>
          <w:lang w:val="sv"/>
        </w:rPr>
      </w:pPr>
      <w:r w:rsidRPr="002079BF">
        <w:rPr>
          <w:rFonts w:asciiTheme="minorBidi" w:hAnsiTheme="minorBidi"/>
          <w:lang w:val="en-GB" w:bidi="en-GB"/>
        </w:rPr>
        <w:t xml:space="preserve">Reduce practical chores. For example, do not clean as often, get help with cooking or cook something that is simple. </w:t>
      </w:r>
      <w:r w:rsidRPr="00F268B6">
        <w:rPr>
          <w:rFonts w:asciiTheme="minorBidi" w:hAnsiTheme="minorBidi"/>
          <w:lang w:bidi="en-GB"/>
        </w:rPr>
        <w:t xml:space="preserve">Ask for </w:t>
      </w:r>
      <w:proofErr w:type="spellStart"/>
      <w:r w:rsidRPr="00F268B6">
        <w:rPr>
          <w:rFonts w:asciiTheme="minorBidi" w:hAnsiTheme="minorBidi"/>
          <w:lang w:bidi="en-GB"/>
        </w:rPr>
        <w:t>help</w:t>
      </w:r>
      <w:proofErr w:type="spellEnd"/>
      <w:r w:rsidRPr="00F268B6">
        <w:rPr>
          <w:rFonts w:asciiTheme="minorBidi" w:hAnsiTheme="minorBidi"/>
          <w:lang w:bidi="en-GB"/>
        </w:rPr>
        <w:t xml:space="preserve"> </w:t>
      </w:r>
      <w:proofErr w:type="spellStart"/>
      <w:r w:rsidRPr="00F268B6">
        <w:rPr>
          <w:rFonts w:asciiTheme="minorBidi" w:hAnsiTheme="minorBidi"/>
          <w:lang w:bidi="en-GB"/>
        </w:rPr>
        <w:t>with</w:t>
      </w:r>
      <w:proofErr w:type="spellEnd"/>
      <w:r w:rsidRPr="00F268B6">
        <w:rPr>
          <w:rFonts w:asciiTheme="minorBidi" w:hAnsiTheme="minorBidi"/>
          <w:lang w:bidi="en-GB"/>
        </w:rPr>
        <w:t xml:space="preserve"> </w:t>
      </w:r>
      <w:proofErr w:type="spellStart"/>
      <w:r w:rsidRPr="00F268B6">
        <w:rPr>
          <w:rFonts w:asciiTheme="minorBidi" w:hAnsiTheme="minorBidi"/>
          <w:lang w:bidi="en-GB"/>
        </w:rPr>
        <w:t>washing</w:t>
      </w:r>
      <w:proofErr w:type="spellEnd"/>
      <w:r w:rsidRPr="00F268B6">
        <w:rPr>
          <w:rFonts w:asciiTheme="minorBidi" w:hAnsiTheme="minorBidi"/>
          <w:lang w:bidi="en-GB"/>
        </w:rPr>
        <w:t xml:space="preserve">, </w:t>
      </w:r>
      <w:proofErr w:type="spellStart"/>
      <w:r w:rsidRPr="00F268B6">
        <w:rPr>
          <w:rFonts w:asciiTheme="minorBidi" w:hAnsiTheme="minorBidi"/>
          <w:lang w:bidi="en-GB"/>
        </w:rPr>
        <w:t>cleaning</w:t>
      </w:r>
      <w:proofErr w:type="spellEnd"/>
      <w:r w:rsidRPr="00F268B6">
        <w:rPr>
          <w:rFonts w:asciiTheme="minorBidi" w:hAnsiTheme="minorBidi"/>
          <w:lang w:bidi="en-GB"/>
        </w:rPr>
        <w:t xml:space="preserve"> and the like.</w:t>
      </w:r>
    </w:p>
    <w:p w14:paraId="023D2E20" w14:textId="77777777" w:rsidR="002079BF" w:rsidRPr="002079BF" w:rsidRDefault="002079BF" w:rsidP="002079BF">
      <w:pPr>
        <w:pStyle w:val="Liststycke"/>
        <w:numPr>
          <w:ilvl w:val="1"/>
          <w:numId w:val="18"/>
        </w:numPr>
        <w:autoSpaceDE w:val="0"/>
        <w:autoSpaceDN w:val="0"/>
        <w:adjustRightInd w:val="0"/>
        <w:spacing w:after="200" w:line="240" w:lineRule="auto"/>
        <w:ind w:left="709" w:right="55"/>
        <w:rPr>
          <w:rFonts w:asciiTheme="minorBidi" w:hAnsiTheme="minorBidi"/>
          <w:lang w:val="en-GB"/>
        </w:rPr>
      </w:pPr>
      <w:r w:rsidRPr="002079BF">
        <w:rPr>
          <w:rFonts w:asciiTheme="minorBidi" w:hAnsiTheme="minorBidi"/>
          <w:lang w:val="en-GB" w:bidi="en-GB"/>
        </w:rPr>
        <w:t xml:space="preserve">Move and get fresh air. Even 10 </w:t>
      </w:r>
      <w:proofErr w:type="spellStart"/>
      <w:r w:rsidRPr="002079BF">
        <w:rPr>
          <w:rFonts w:asciiTheme="minorBidi" w:hAnsiTheme="minorBidi"/>
          <w:lang w:val="en-GB" w:bidi="en-GB"/>
        </w:rPr>
        <w:t>minutes walk</w:t>
      </w:r>
      <w:proofErr w:type="spellEnd"/>
      <w:r w:rsidRPr="002079BF">
        <w:rPr>
          <w:rFonts w:asciiTheme="minorBidi" w:hAnsiTheme="minorBidi"/>
          <w:lang w:val="en-GB" w:bidi="en-GB"/>
        </w:rPr>
        <w:t xml:space="preserve"> can help.</w:t>
      </w:r>
    </w:p>
    <w:p w14:paraId="023D2E21" w14:textId="77777777" w:rsidR="002079BF" w:rsidRPr="002079BF" w:rsidRDefault="002079BF" w:rsidP="002079BF">
      <w:pPr>
        <w:pStyle w:val="Liststycke"/>
        <w:numPr>
          <w:ilvl w:val="1"/>
          <w:numId w:val="18"/>
        </w:numPr>
        <w:autoSpaceDE w:val="0"/>
        <w:autoSpaceDN w:val="0"/>
        <w:adjustRightInd w:val="0"/>
        <w:spacing w:after="200" w:line="240" w:lineRule="auto"/>
        <w:ind w:left="709" w:right="55"/>
        <w:rPr>
          <w:rFonts w:asciiTheme="minorBidi" w:hAnsiTheme="minorBidi"/>
          <w:lang w:val="en-GB"/>
        </w:rPr>
      </w:pPr>
      <w:r w:rsidRPr="002079BF">
        <w:rPr>
          <w:rFonts w:asciiTheme="minorBidi" w:hAnsiTheme="minorBidi"/>
          <w:lang w:val="en-GB" w:bidi="en-GB"/>
        </w:rPr>
        <w:t>As a pregnant woman, you may also need to sleep during the day if your night's sleep is disturbed by, for example, the baby moving, the need to pee, pain, etc.</w:t>
      </w:r>
    </w:p>
    <w:p w14:paraId="023D2E22" w14:textId="77777777" w:rsidR="002079BF" w:rsidRPr="002079BF" w:rsidRDefault="002079BF" w:rsidP="002079BF">
      <w:pPr>
        <w:pStyle w:val="Liststycke"/>
        <w:numPr>
          <w:ilvl w:val="1"/>
          <w:numId w:val="18"/>
        </w:numPr>
        <w:autoSpaceDE w:val="0"/>
        <w:autoSpaceDN w:val="0"/>
        <w:adjustRightInd w:val="0"/>
        <w:spacing w:after="200" w:line="240" w:lineRule="auto"/>
        <w:ind w:left="709" w:right="55"/>
        <w:rPr>
          <w:rFonts w:asciiTheme="minorBidi" w:hAnsiTheme="minorBidi"/>
          <w:lang w:val="en-GB"/>
        </w:rPr>
      </w:pPr>
      <w:r w:rsidRPr="002079BF">
        <w:rPr>
          <w:rFonts w:asciiTheme="minorBidi" w:hAnsiTheme="minorBidi"/>
          <w:lang w:val="en-GB" w:bidi="en-GB"/>
        </w:rPr>
        <w:t>Try to eat different kinds of food and eat at regular times.</w:t>
      </w:r>
    </w:p>
    <w:p w14:paraId="023D2E23" w14:textId="77777777" w:rsidR="001D7E86" w:rsidRDefault="002079BF" w:rsidP="002079BF">
      <w:pPr>
        <w:pStyle w:val="Liststycke"/>
        <w:numPr>
          <w:ilvl w:val="1"/>
          <w:numId w:val="18"/>
        </w:numPr>
        <w:autoSpaceDE w:val="0"/>
        <w:autoSpaceDN w:val="0"/>
        <w:adjustRightInd w:val="0"/>
        <w:spacing w:after="200" w:line="240" w:lineRule="auto"/>
        <w:ind w:left="709" w:right="55"/>
        <w:rPr>
          <w:rFonts w:asciiTheme="minorBidi" w:hAnsiTheme="minorBidi"/>
          <w:lang w:val="en-GB"/>
        </w:rPr>
      </w:pPr>
      <w:r w:rsidRPr="002079BF">
        <w:rPr>
          <w:rFonts w:asciiTheme="minorBidi" w:hAnsiTheme="minorBidi"/>
          <w:lang w:val="en-GB" w:bidi="en-GB"/>
        </w:rPr>
        <w:t xml:space="preserve">Take a few short breaks every day. During the breaks you can, </w:t>
      </w:r>
    </w:p>
    <w:p w14:paraId="023D2E24" w14:textId="77777777" w:rsidR="002079BF" w:rsidRPr="002079BF" w:rsidRDefault="002079BF" w:rsidP="001D7E86">
      <w:pPr>
        <w:pStyle w:val="Liststycke"/>
        <w:autoSpaceDE w:val="0"/>
        <w:autoSpaceDN w:val="0"/>
        <w:adjustRightInd w:val="0"/>
        <w:spacing w:after="200" w:line="240" w:lineRule="auto"/>
        <w:ind w:left="709" w:right="55"/>
        <w:rPr>
          <w:rFonts w:asciiTheme="minorBidi" w:hAnsiTheme="minorBidi"/>
          <w:lang w:val="en-GB"/>
        </w:rPr>
      </w:pPr>
      <w:proofErr w:type="gramStart"/>
      <w:r w:rsidRPr="002079BF">
        <w:rPr>
          <w:rFonts w:asciiTheme="minorBidi" w:hAnsiTheme="minorBidi"/>
          <w:lang w:val="en-GB" w:bidi="en-GB"/>
        </w:rPr>
        <w:t>for</w:t>
      </w:r>
      <w:proofErr w:type="gramEnd"/>
      <w:r w:rsidRPr="002079BF">
        <w:rPr>
          <w:rFonts w:asciiTheme="minorBidi" w:hAnsiTheme="minorBidi"/>
          <w:lang w:val="en-GB" w:bidi="en-GB"/>
        </w:rPr>
        <w:t xml:space="preserve"> example, take a bath, walk or listen to music.</w:t>
      </w:r>
    </w:p>
    <w:p w14:paraId="023D2E25" w14:textId="77777777" w:rsidR="002079BF" w:rsidRPr="002079BF" w:rsidRDefault="002079BF" w:rsidP="002079BF">
      <w:pPr>
        <w:pStyle w:val="Liststycke"/>
        <w:numPr>
          <w:ilvl w:val="1"/>
          <w:numId w:val="18"/>
        </w:numPr>
        <w:autoSpaceDE w:val="0"/>
        <w:autoSpaceDN w:val="0"/>
        <w:adjustRightInd w:val="0"/>
        <w:spacing w:after="200" w:line="240" w:lineRule="auto"/>
        <w:ind w:left="709" w:right="55"/>
        <w:rPr>
          <w:rFonts w:asciiTheme="minorBidi" w:hAnsiTheme="minorBidi"/>
          <w:lang w:val="en-GB"/>
        </w:rPr>
      </w:pPr>
      <w:r w:rsidRPr="002079BF">
        <w:rPr>
          <w:rFonts w:asciiTheme="minorBidi" w:hAnsiTheme="minorBidi"/>
          <w:lang w:val="en-GB" w:bidi="en-GB"/>
        </w:rPr>
        <w:t>Socialize with people you like and trust.</w:t>
      </w:r>
    </w:p>
    <w:p w14:paraId="023D2E26" w14:textId="77777777" w:rsidR="002079BF" w:rsidRPr="002079BF" w:rsidRDefault="002079BF" w:rsidP="002079BF">
      <w:pPr>
        <w:pStyle w:val="Liststycke"/>
        <w:numPr>
          <w:ilvl w:val="1"/>
          <w:numId w:val="18"/>
        </w:numPr>
        <w:autoSpaceDE w:val="0"/>
        <w:autoSpaceDN w:val="0"/>
        <w:adjustRightInd w:val="0"/>
        <w:spacing w:after="200" w:line="240" w:lineRule="auto"/>
        <w:ind w:left="709" w:right="55"/>
        <w:rPr>
          <w:rFonts w:asciiTheme="minorBidi" w:hAnsiTheme="minorBidi"/>
          <w:lang w:val="en-GB"/>
        </w:rPr>
      </w:pPr>
      <w:r w:rsidRPr="002079BF">
        <w:rPr>
          <w:rFonts w:asciiTheme="minorBidi" w:hAnsiTheme="minorBidi"/>
          <w:lang w:val="en-GB" w:bidi="en-GB"/>
        </w:rPr>
        <w:t>Say no to things that don't feel right.</w:t>
      </w:r>
    </w:p>
    <w:p w14:paraId="023D2E27" w14:textId="77777777" w:rsidR="002079BF" w:rsidRPr="002079BF" w:rsidRDefault="002079BF" w:rsidP="002079BF">
      <w:pPr>
        <w:pStyle w:val="Liststycke"/>
        <w:numPr>
          <w:ilvl w:val="1"/>
          <w:numId w:val="18"/>
        </w:numPr>
        <w:autoSpaceDE w:val="0"/>
        <w:autoSpaceDN w:val="0"/>
        <w:adjustRightInd w:val="0"/>
        <w:spacing w:after="200" w:line="240" w:lineRule="auto"/>
        <w:ind w:left="709" w:right="55"/>
        <w:rPr>
          <w:rFonts w:asciiTheme="minorBidi" w:hAnsiTheme="minorBidi"/>
          <w:lang w:val="en-GB"/>
        </w:rPr>
      </w:pPr>
      <w:r w:rsidRPr="002079BF">
        <w:rPr>
          <w:rFonts w:asciiTheme="minorBidi" w:hAnsiTheme="minorBidi"/>
          <w:lang w:val="en-GB" w:bidi="en-GB"/>
        </w:rPr>
        <w:t>Go to Open Preschool and meet other parents.</w:t>
      </w:r>
    </w:p>
    <w:p w14:paraId="023D2E28" w14:textId="77777777" w:rsidR="002079BF" w:rsidRDefault="002079BF" w:rsidP="002079BF">
      <w:pPr>
        <w:pStyle w:val="Liststycke"/>
        <w:autoSpaceDE w:val="0"/>
        <w:autoSpaceDN w:val="0"/>
        <w:adjustRightInd w:val="0"/>
        <w:spacing w:after="200" w:line="240" w:lineRule="auto"/>
        <w:ind w:left="851" w:right="0"/>
        <w:rPr>
          <w:sz w:val="22"/>
          <w:lang w:val="en-GB"/>
        </w:rPr>
      </w:pPr>
    </w:p>
    <w:p w14:paraId="023D2E29" w14:textId="77777777" w:rsidR="00FD0882" w:rsidRPr="006477F3" w:rsidRDefault="00FD0882" w:rsidP="00FD0882">
      <w:pPr>
        <w:pStyle w:val="Rubrik2"/>
        <w:rPr>
          <w:color w:val="178571"/>
          <w:lang w:val="en-GB"/>
        </w:rPr>
      </w:pPr>
      <w:r w:rsidRPr="006477F3">
        <w:rPr>
          <w:rFonts w:eastAsia="Arial"/>
          <w:color w:val="178571"/>
          <w:lang w:val="en-GB" w:bidi="en-GB"/>
        </w:rPr>
        <w:t>Oxytocin-enhancing activities</w:t>
      </w:r>
    </w:p>
    <w:p w14:paraId="023D2E2A" w14:textId="77777777" w:rsidR="001D7E86" w:rsidRDefault="00FD0882" w:rsidP="001D7E86">
      <w:pPr>
        <w:autoSpaceDE w:val="0"/>
        <w:autoSpaceDN w:val="0"/>
        <w:adjustRightInd w:val="0"/>
        <w:spacing w:after="0" w:line="240" w:lineRule="auto"/>
        <w:ind w:right="55"/>
        <w:rPr>
          <w:rFonts w:asciiTheme="minorBidi" w:hAnsiTheme="minorBidi"/>
          <w:lang w:val="en-GB" w:bidi="en-GB"/>
        </w:rPr>
      </w:pPr>
      <w:r w:rsidRPr="00FD0882">
        <w:rPr>
          <w:rFonts w:asciiTheme="minorBidi" w:hAnsiTheme="minorBidi"/>
          <w:lang w:val="en-GB" w:bidi="en-GB"/>
        </w:rPr>
        <w:t xml:space="preserve">If something threatens us, our body reacts by telling us to defend ourselves or flee. Stress hormones create this reaction. We tense up, breathe faster, our heart beats faster. Thoughts can also trigger the same reaction in our body. </w:t>
      </w:r>
    </w:p>
    <w:p w14:paraId="023D2E2B" w14:textId="77777777" w:rsidR="001D7E86" w:rsidRDefault="00FD0882" w:rsidP="001D7E86">
      <w:pPr>
        <w:autoSpaceDE w:val="0"/>
        <w:autoSpaceDN w:val="0"/>
        <w:adjustRightInd w:val="0"/>
        <w:spacing w:after="0" w:line="240" w:lineRule="auto"/>
        <w:ind w:right="55"/>
        <w:rPr>
          <w:rFonts w:asciiTheme="minorBidi" w:hAnsiTheme="minorBidi"/>
          <w:lang w:val="en-GB" w:bidi="en-GB"/>
        </w:rPr>
      </w:pPr>
      <w:r w:rsidRPr="00FD0882">
        <w:rPr>
          <w:rFonts w:asciiTheme="minorBidi" w:hAnsiTheme="minorBidi"/>
          <w:lang w:val="en-GB" w:bidi="en-GB"/>
        </w:rPr>
        <w:t xml:space="preserve">For example, in case of a lot of stress at work or school, conflicts within the family or when we have anxious thoughts. Oxytocin is a hormone known as the body's "calm </w:t>
      </w:r>
      <w:proofErr w:type="spellStart"/>
      <w:r w:rsidRPr="00FD0882">
        <w:rPr>
          <w:rFonts w:asciiTheme="minorBidi" w:hAnsiTheme="minorBidi"/>
          <w:lang w:val="en-GB" w:bidi="en-GB"/>
        </w:rPr>
        <w:t>hormone".We</w:t>
      </w:r>
      <w:proofErr w:type="spellEnd"/>
      <w:r w:rsidRPr="00FD0882">
        <w:rPr>
          <w:rFonts w:asciiTheme="minorBidi" w:hAnsiTheme="minorBidi"/>
          <w:lang w:val="en-GB" w:bidi="en-GB"/>
        </w:rPr>
        <w:t xml:space="preserve"> relax, breathe more calmly and feel happier. The more "calm hormone" we have in the body, the less stress hormones we have. </w:t>
      </w:r>
    </w:p>
    <w:p w14:paraId="023D2E2C" w14:textId="77777777" w:rsidR="00FD0882" w:rsidRPr="00FD0882" w:rsidRDefault="00FD0882" w:rsidP="00FD0882">
      <w:pPr>
        <w:autoSpaceDE w:val="0"/>
        <w:autoSpaceDN w:val="0"/>
        <w:adjustRightInd w:val="0"/>
        <w:spacing w:line="240" w:lineRule="auto"/>
        <w:ind w:right="55"/>
        <w:rPr>
          <w:rFonts w:asciiTheme="minorBidi" w:hAnsiTheme="minorBidi"/>
          <w:lang w:val="en-GB" w:bidi="en-GB"/>
        </w:rPr>
      </w:pPr>
      <w:r w:rsidRPr="00FD0882">
        <w:rPr>
          <w:rFonts w:asciiTheme="minorBidi" w:hAnsiTheme="minorBidi"/>
          <w:lang w:val="en-GB" w:bidi="en-GB"/>
        </w:rPr>
        <w:t>Certain activities give us more oxytocin, which makes us calmer, and if we do them regularly we can feel better.</w:t>
      </w:r>
    </w:p>
    <w:p w14:paraId="023D2E2D" w14:textId="77777777" w:rsidR="00FD0882" w:rsidRPr="00FD0882" w:rsidRDefault="00FD0882" w:rsidP="00FD0882">
      <w:pPr>
        <w:autoSpaceDE w:val="0"/>
        <w:autoSpaceDN w:val="0"/>
        <w:adjustRightInd w:val="0"/>
        <w:spacing w:after="200" w:line="240" w:lineRule="auto"/>
        <w:ind w:right="-86"/>
        <w:rPr>
          <w:rFonts w:asciiTheme="minorBidi" w:hAnsiTheme="minorBidi"/>
          <w:lang w:val="en-GB"/>
        </w:rPr>
      </w:pPr>
      <w:r w:rsidRPr="00FD0882">
        <w:rPr>
          <w:rFonts w:asciiTheme="minorBidi" w:hAnsiTheme="minorBidi"/>
          <w:lang w:val="en-GB" w:bidi="en-GB"/>
        </w:rPr>
        <w:t>Do any of these activities, every day and for at least 15 minutes, preferably longer:</w:t>
      </w:r>
    </w:p>
    <w:p w14:paraId="023D2E2E" w14:textId="77777777" w:rsidR="00FD0882" w:rsidRPr="00F268B6" w:rsidRDefault="00FD0882" w:rsidP="00FD0882">
      <w:pPr>
        <w:pStyle w:val="Liststycke"/>
        <w:numPr>
          <w:ilvl w:val="1"/>
          <w:numId w:val="19"/>
        </w:numPr>
        <w:autoSpaceDE w:val="0"/>
        <w:autoSpaceDN w:val="0"/>
        <w:adjustRightInd w:val="0"/>
        <w:spacing w:after="200" w:line="240" w:lineRule="auto"/>
        <w:ind w:left="709" w:right="55"/>
        <w:rPr>
          <w:rFonts w:asciiTheme="minorBidi" w:hAnsiTheme="minorBidi"/>
          <w:lang w:val="sv"/>
        </w:rPr>
      </w:pPr>
      <w:r w:rsidRPr="00F268B6">
        <w:rPr>
          <w:rFonts w:asciiTheme="minorBidi" w:hAnsiTheme="minorBidi"/>
          <w:lang w:bidi="en-GB"/>
        </w:rPr>
        <w:t>relaxation/</w:t>
      </w:r>
      <w:proofErr w:type="spellStart"/>
      <w:r w:rsidRPr="00F268B6">
        <w:rPr>
          <w:rFonts w:asciiTheme="minorBidi" w:hAnsiTheme="minorBidi"/>
          <w:lang w:bidi="en-GB"/>
        </w:rPr>
        <w:t>mindfulness</w:t>
      </w:r>
      <w:proofErr w:type="spellEnd"/>
      <w:r w:rsidRPr="00F268B6">
        <w:rPr>
          <w:rFonts w:asciiTheme="minorBidi" w:hAnsiTheme="minorBidi"/>
          <w:lang w:bidi="en-GB"/>
        </w:rPr>
        <w:t>/yoga/</w:t>
      </w:r>
      <w:proofErr w:type="spellStart"/>
      <w:r w:rsidRPr="00F268B6">
        <w:rPr>
          <w:rFonts w:asciiTheme="minorBidi" w:hAnsiTheme="minorBidi"/>
          <w:lang w:bidi="en-GB"/>
        </w:rPr>
        <w:t>walking</w:t>
      </w:r>
      <w:proofErr w:type="spellEnd"/>
      <w:r w:rsidRPr="00F268B6">
        <w:rPr>
          <w:rFonts w:asciiTheme="minorBidi" w:hAnsiTheme="minorBidi"/>
          <w:lang w:bidi="en-GB"/>
        </w:rPr>
        <w:t>.</w:t>
      </w:r>
    </w:p>
    <w:p w14:paraId="023D2E2F" w14:textId="77777777" w:rsidR="00FD0882" w:rsidRPr="00FD0882" w:rsidRDefault="00FD0882" w:rsidP="00FD0882">
      <w:pPr>
        <w:pStyle w:val="Liststycke"/>
        <w:numPr>
          <w:ilvl w:val="1"/>
          <w:numId w:val="19"/>
        </w:numPr>
        <w:autoSpaceDE w:val="0"/>
        <w:autoSpaceDN w:val="0"/>
        <w:adjustRightInd w:val="0"/>
        <w:spacing w:after="200" w:line="240" w:lineRule="auto"/>
        <w:ind w:left="709" w:right="55"/>
        <w:rPr>
          <w:rFonts w:asciiTheme="minorBidi" w:hAnsiTheme="minorBidi"/>
          <w:lang w:val="en-GB"/>
        </w:rPr>
      </w:pPr>
      <w:proofErr w:type="gramStart"/>
      <w:r w:rsidRPr="00FD0882">
        <w:rPr>
          <w:rFonts w:asciiTheme="minorBidi" w:hAnsiTheme="minorBidi"/>
          <w:lang w:val="en-GB" w:bidi="en-GB"/>
        </w:rPr>
        <w:t>take</w:t>
      </w:r>
      <w:proofErr w:type="gramEnd"/>
      <w:r w:rsidRPr="00FD0882">
        <w:rPr>
          <w:rFonts w:asciiTheme="minorBidi" w:hAnsiTheme="minorBidi"/>
          <w:lang w:val="en-GB" w:bidi="en-GB"/>
        </w:rPr>
        <w:t xml:space="preserve"> a hot shower/bath or use a heating pad.</w:t>
      </w:r>
    </w:p>
    <w:p w14:paraId="023D2E30" w14:textId="77777777" w:rsidR="00FD0882" w:rsidRPr="00FD0882" w:rsidRDefault="00FD0882" w:rsidP="00FD0882">
      <w:pPr>
        <w:pStyle w:val="Liststycke"/>
        <w:numPr>
          <w:ilvl w:val="1"/>
          <w:numId w:val="19"/>
        </w:numPr>
        <w:autoSpaceDE w:val="0"/>
        <w:autoSpaceDN w:val="0"/>
        <w:adjustRightInd w:val="0"/>
        <w:spacing w:after="200" w:line="240" w:lineRule="auto"/>
        <w:ind w:left="709" w:right="55"/>
        <w:rPr>
          <w:rFonts w:asciiTheme="minorBidi" w:hAnsiTheme="minorBidi"/>
          <w:lang w:val="en-GB"/>
        </w:rPr>
      </w:pPr>
      <w:proofErr w:type="gramStart"/>
      <w:r w:rsidRPr="00FD0882">
        <w:rPr>
          <w:rFonts w:asciiTheme="minorBidi" w:hAnsiTheme="minorBidi"/>
          <w:lang w:val="en-GB" w:bidi="en-GB"/>
        </w:rPr>
        <w:t>socialize</w:t>
      </w:r>
      <w:proofErr w:type="gramEnd"/>
      <w:r w:rsidRPr="00FD0882">
        <w:rPr>
          <w:rFonts w:asciiTheme="minorBidi" w:hAnsiTheme="minorBidi"/>
          <w:lang w:val="en-GB" w:bidi="en-GB"/>
        </w:rPr>
        <w:t xml:space="preserve"> with people you like and feel safe with.</w:t>
      </w:r>
    </w:p>
    <w:p w14:paraId="023D2E31" w14:textId="77777777" w:rsidR="00FD0882" w:rsidRPr="00FD0882" w:rsidRDefault="00FD0882" w:rsidP="00FD0882">
      <w:pPr>
        <w:pStyle w:val="Liststycke"/>
        <w:numPr>
          <w:ilvl w:val="1"/>
          <w:numId w:val="19"/>
        </w:numPr>
        <w:autoSpaceDE w:val="0"/>
        <w:autoSpaceDN w:val="0"/>
        <w:adjustRightInd w:val="0"/>
        <w:spacing w:after="200" w:line="240" w:lineRule="auto"/>
        <w:ind w:left="709" w:right="55"/>
        <w:rPr>
          <w:rFonts w:asciiTheme="minorBidi" w:hAnsiTheme="minorBidi"/>
          <w:lang w:val="en-GB"/>
        </w:rPr>
      </w:pPr>
      <w:proofErr w:type="gramStart"/>
      <w:r w:rsidRPr="00FD0882">
        <w:rPr>
          <w:rFonts w:asciiTheme="minorBidi" w:hAnsiTheme="minorBidi"/>
          <w:lang w:val="en-GB" w:bidi="en-GB"/>
        </w:rPr>
        <w:t>eat</w:t>
      </w:r>
      <w:proofErr w:type="gramEnd"/>
      <w:r w:rsidRPr="00FD0882">
        <w:rPr>
          <w:rFonts w:asciiTheme="minorBidi" w:hAnsiTheme="minorBidi"/>
          <w:lang w:val="en-GB" w:bidi="en-GB"/>
        </w:rPr>
        <w:t xml:space="preserve"> regularly and slowly, preferably avocados/nuts/dark chocolate/oily fish.</w:t>
      </w:r>
    </w:p>
    <w:p w14:paraId="023D2E32" w14:textId="77777777" w:rsidR="00FD0882" w:rsidRPr="00FD0882" w:rsidRDefault="00FD0882" w:rsidP="00FD0882">
      <w:pPr>
        <w:pStyle w:val="Liststycke"/>
        <w:numPr>
          <w:ilvl w:val="1"/>
          <w:numId w:val="19"/>
        </w:numPr>
        <w:autoSpaceDE w:val="0"/>
        <w:autoSpaceDN w:val="0"/>
        <w:adjustRightInd w:val="0"/>
        <w:spacing w:after="200" w:line="240" w:lineRule="auto"/>
        <w:ind w:left="709" w:right="55"/>
        <w:rPr>
          <w:rFonts w:asciiTheme="minorBidi" w:hAnsiTheme="minorBidi"/>
          <w:lang w:val="en-GB"/>
        </w:rPr>
      </w:pPr>
      <w:r w:rsidRPr="00FD0882">
        <w:rPr>
          <w:rFonts w:asciiTheme="minorBidi" w:hAnsiTheme="minorBidi"/>
          <w:lang w:val="en-GB" w:bidi="en-GB"/>
        </w:rPr>
        <w:t>Massage or touching, for example, family, children, pets or lubricate yourself with cream or oil.</w:t>
      </w:r>
    </w:p>
    <w:p w14:paraId="023D2E33" w14:textId="77777777" w:rsidR="001D7E86" w:rsidRDefault="00FD0882" w:rsidP="00FD0882">
      <w:pPr>
        <w:pStyle w:val="Liststycke"/>
        <w:numPr>
          <w:ilvl w:val="1"/>
          <w:numId w:val="19"/>
        </w:numPr>
        <w:autoSpaceDE w:val="0"/>
        <w:autoSpaceDN w:val="0"/>
        <w:adjustRightInd w:val="0"/>
        <w:spacing w:after="200" w:line="240" w:lineRule="auto"/>
        <w:ind w:left="709" w:right="55"/>
        <w:rPr>
          <w:rFonts w:asciiTheme="minorBidi" w:hAnsiTheme="minorBidi"/>
          <w:lang w:val="en-GB" w:bidi="en-GB"/>
        </w:rPr>
      </w:pPr>
      <w:r w:rsidRPr="00FD0882">
        <w:rPr>
          <w:rFonts w:asciiTheme="minorBidi" w:hAnsiTheme="minorBidi"/>
          <w:lang w:val="en-GB" w:bidi="en-GB"/>
        </w:rPr>
        <w:t xml:space="preserve">other activities that you enjoy and feel good about, for example, </w:t>
      </w:r>
    </w:p>
    <w:p w14:paraId="023D2E34" w14:textId="77777777" w:rsidR="00FD0882" w:rsidRPr="00FD0882" w:rsidRDefault="00FD0882" w:rsidP="001D7E86">
      <w:pPr>
        <w:pStyle w:val="Liststycke"/>
        <w:autoSpaceDE w:val="0"/>
        <w:autoSpaceDN w:val="0"/>
        <w:adjustRightInd w:val="0"/>
        <w:spacing w:after="200" w:line="240" w:lineRule="auto"/>
        <w:ind w:left="709" w:right="55"/>
        <w:rPr>
          <w:rFonts w:asciiTheme="minorBidi" w:hAnsiTheme="minorBidi"/>
          <w:lang w:val="en-GB" w:bidi="en-GB"/>
        </w:rPr>
      </w:pPr>
      <w:proofErr w:type="gramStart"/>
      <w:r w:rsidRPr="00FD0882">
        <w:rPr>
          <w:rFonts w:asciiTheme="minorBidi" w:hAnsiTheme="minorBidi"/>
          <w:lang w:val="en-GB" w:bidi="en-GB"/>
        </w:rPr>
        <w:t>listening</w:t>
      </w:r>
      <w:proofErr w:type="gramEnd"/>
      <w:r w:rsidRPr="00FD0882">
        <w:rPr>
          <w:rFonts w:asciiTheme="minorBidi" w:hAnsiTheme="minorBidi"/>
          <w:lang w:val="en-GB" w:bidi="en-GB"/>
        </w:rPr>
        <w:t xml:space="preserve"> to music, work in the garden, swimming, prayer etc.</w:t>
      </w:r>
    </w:p>
    <w:p w14:paraId="023D2E35" w14:textId="77777777" w:rsidR="00913A04" w:rsidRPr="007C6261" w:rsidRDefault="00913A04" w:rsidP="007C6261">
      <w:pPr>
        <w:pStyle w:val="Liststycke"/>
        <w:numPr>
          <w:ilvl w:val="1"/>
          <w:numId w:val="16"/>
        </w:numPr>
        <w:autoSpaceDE w:val="0"/>
        <w:autoSpaceDN w:val="0"/>
        <w:adjustRightInd w:val="0"/>
        <w:spacing w:after="200" w:line="240" w:lineRule="auto"/>
        <w:ind w:left="851" w:right="0" w:hanging="515"/>
        <w:rPr>
          <w:sz w:val="22"/>
          <w:lang w:val="en-GB"/>
        </w:rPr>
      </w:pPr>
      <w:r w:rsidRPr="007C6261">
        <w:rPr>
          <w:sz w:val="22"/>
          <w:lang w:val="en-GB"/>
        </w:rPr>
        <w:br w:type="page"/>
      </w:r>
    </w:p>
    <w:p w14:paraId="023D2E36" w14:textId="77777777" w:rsidR="00D16B4E" w:rsidRPr="007C6261" w:rsidRDefault="00D16B4E" w:rsidP="00230A3F">
      <w:pPr>
        <w:pStyle w:val="Brdtext"/>
        <w:ind w:right="55"/>
        <w:rPr>
          <w:rFonts w:asciiTheme="minorBidi" w:hAnsiTheme="minorBidi" w:cstheme="minorBidi"/>
          <w:sz w:val="22"/>
          <w:szCs w:val="22"/>
          <w:lang w:val="en-GB"/>
        </w:rPr>
      </w:pPr>
    </w:p>
    <w:p w14:paraId="023D2E37" w14:textId="77777777" w:rsidR="00FD0882" w:rsidRPr="00FD0882" w:rsidRDefault="00FD0882" w:rsidP="00FD0882">
      <w:pPr>
        <w:pStyle w:val="Rubrik2"/>
        <w:rPr>
          <w:color w:val="178571"/>
          <w:lang w:val="en-GB"/>
        </w:rPr>
      </w:pPr>
      <w:r w:rsidRPr="00FD0882">
        <w:rPr>
          <w:rFonts w:eastAsia="Arial"/>
          <w:color w:val="178571"/>
          <w:lang w:val="en-GB" w:bidi="en-GB"/>
        </w:rPr>
        <w:t>For co-parents and close relatives</w:t>
      </w:r>
    </w:p>
    <w:p w14:paraId="023D2E38" w14:textId="77777777" w:rsidR="00FD0882" w:rsidRPr="00FD0882" w:rsidRDefault="00FD0882" w:rsidP="00FD0882">
      <w:pPr>
        <w:pStyle w:val="Liststycke"/>
        <w:numPr>
          <w:ilvl w:val="0"/>
          <w:numId w:val="20"/>
        </w:numPr>
        <w:autoSpaceDE w:val="0"/>
        <w:autoSpaceDN w:val="0"/>
        <w:adjustRightInd w:val="0"/>
        <w:spacing w:after="200" w:line="240" w:lineRule="auto"/>
        <w:ind w:left="709" w:right="0"/>
        <w:rPr>
          <w:rFonts w:asciiTheme="minorBidi" w:hAnsiTheme="minorBidi"/>
          <w:lang w:val="en-GB"/>
        </w:rPr>
      </w:pPr>
      <w:r w:rsidRPr="00FD0882">
        <w:rPr>
          <w:rFonts w:asciiTheme="minorBidi" w:hAnsiTheme="minorBidi"/>
          <w:lang w:val="en-GB" w:bidi="en-GB"/>
        </w:rPr>
        <w:t xml:space="preserve">It is important that the pregnant woman eats regularly, moves a little every day, rests during the day for a while - especially if she sleeps poorly. </w:t>
      </w:r>
    </w:p>
    <w:p w14:paraId="023D2E39" w14:textId="77777777" w:rsidR="00FD0882" w:rsidRPr="00FD0882" w:rsidRDefault="00FD0882" w:rsidP="00FD0882">
      <w:pPr>
        <w:pStyle w:val="Liststycke"/>
        <w:autoSpaceDE w:val="0"/>
        <w:autoSpaceDN w:val="0"/>
        <w:adjustRightInd w:val="0"/>
        <w:spacing w:after="200" w:line="240" w:lineRule="auto"/>
        <w:ind w:left="709"/>
        <w:rPr>
          <w:rFonts w:asciiTheme="minorBidi" w:hAnsiTheme="minorBidi"/>
          <w:lang w:val="en-GB"/>
        </w:rPr>
      </w:pPr>
      <w:r w:rsidRPr="00FD0882">
        <w:rPr>
          <w:rFonts w:asciiTheme="minorBidi" w:hAnsiTheme="minorBidi"/>
          <w:lang w:val="en-GB" w:bidi="en-GB"/>
        </w:rPr>
        <w:t>It is also important for the baby in the womb that the woman feels well.</w:t>
      </w:r>
    </w:p>
    <w:p w14:paraId="023D2E3A" w14:textId="77777777" w:rsidR="00FD0882" w:rsidRPr="00FD0882" w:rsidRDefault="00FD0882" w:rsidP="00FD0882">
      <w:pPr>
        <w:pStyle w:val="Liststycke"/>
        <w:numPr>
          <w:ilvl w:val="0"/>
          <w:numId w:val="20"/>
        </w:numPr>
        <w:autoSpaceDE w:val="0"/>
        <w:autoSpaceDN w:val="0"/>
        <w:adjustRightInd w:val="0"/>
        <w:spacing w:after="200" w:line="240" w:lineRule="auto"/>
        <w:ind w:left="709" w:right="0"/>
        <w:rPr>
          <w:rFonts w:asciiTheme="minorBidi" w:hAnsiTheme="minorBidi"/>
          <w:lang w:val="en-GB"/>
        </w:rPr>
      </w:pPr>
      <w:r w:rsidRPr="00FD0882">
        <w:rPr>
          <w:rFonts w:asciiTheme="minorBidi" w:hAnsiTheme="minorBidi"/>
          <w:lang w:val="en-GB" w:bidi="en-GB"/>
        </w:rPr>
        <w:t>Relieve pressure at home: you can help by cooking, cleaning, washing, shopping, taking care of the children, etc.</w:t>
      </w:r>
    </w:p>
    <w:p w14:paraId="023D2E3B" w14:textId="77777777" w:rsidR="00FD0882" w:rsidRPr="001A69B1" w:rsidRDefault="00FD0882" w:rsidP="001A69B1">
      <w:pPr>
        <w:pStyle w:val="Liststycke"/>
        <w:numPr>
          <w:ilvl w:val="0"/>
          <w:numId w:val="20"/>
        </w:numPr>
        <w:autoSpaceDE w:val="0"/>
        <w:autoSpaceDN w:val="0"/>
        <w:adjustRightInd w:val="0"/>
        <w:spacing w:after="200" w:line="240" w:lineRule="auto"/>
        <w:ind w:left="709" w:right="0"/>
        <w:rPr>
          <w:rFonts w:asciiTheme="minorBidi" w:hAnsiTheme="minorBidi"/>
          <w:lang w:val="en-GB"/>
        </w:rPr>
      </w:pPr>
      <w:r w:rsidRPr="00FD0882">
        <w:rPr>
          <w:rFonts w:asciiTheme="minorBidi" w:hAnsiTheme="minorBidi"/>
          <w:lang w:val="en-GB" w:bidi="en-GB"/>
        </w:rPr>
        <w:t xml:space="preserve">Help the pregnant woman to have the opportunity to meet friends she likes, </w:t>
      </w:r>
      <w:r w:rsidRPr="001A69B1">
        <w:rPr>
          <w:rFonts w:asciiTheme="minorBidi" w:hAnsiTheme="minorBidi"/>
          <w:lang w:val="en-GB" w:bidi="en-GB"/>
        </w:rPr>
        <w:t>to do activities that she enjoys.</w:t>
      </w:r>
    </w:p>
    <w:p w14:paraId="023D2E3C" w14:textId="77777777" w:rsidR="00FD0882" w:rsidRPr="00FD0882" w:rsidRDefault="00FD0882" w:rsidP="00FD0882">
      <w:pPr>
        <w:pStyle w:val="Liststycke"/>
        <w:numPr>
          <w:ilvl w:val="0"/>
          <w:numId w:val="20"/>
        </w:numPr>
        <w:autoSpaceDE w:val="0"/>
        <w:autoSpaceDN w:val="0"/>
        <w:adjustRightInd w:val="0"/>
        <w:spacing w:after="200" w:line="240" w:lineRule="auto"/>
        <w:ind w:left="709" w:right="0"/>
        <w:rPr>
          <w:rFonts w:asciiTheme="minorBidi" w:hAnsiTheme="minorBidi"/>
          <w:lang w:val="en-GB"/>
        </w:rPr>
      </w:pPr>
      <w:r w:rsidRPr="00FD0882">
        <w:rPr>
          <w:rFonts w:asciiTheme="minorBidi" w:hAnsiTheme="minorBidi"/>
          <w:lang w:val="en-GB" w:bidi="en-GB"/>
        </w:rPr>
        <w:t>Give the pregnant woman a massage or touch her if she feels comfortable.</w:t>
      </w:r>
    </w:p>
    <w:p w14:paraId="023D2E3D" w14:textId="77777777" w:rsidR="00FD0882" w:rsidRPr="00FD0882" w:rsidRDefault="00FD0882" w:rsidP="00FD0882">
      <w:pPr>
        <w:pStyle w:val="Liststycke"/>
        <w:numPr>
          <w:ilvl w:val="0"/>
          <w:numId w:val="20"/>
        </w:numPr>
        <w:autoSpaceDE w:val="0"/>
        <w:autoSpaceDN w:val="0"/>
        <w:adjustRightInd w:val="0"/>
        <w:spacing w:after="200" w:line="240" w:lineRule="auto"/>
        <w:ind w:left="709" w:right="0"/>
        <w:rPr>
          <w:rFonts w:asciiTheme="minorBidi" w:hAnsiTheme="minorBidi"/>
          <w:lang w:val="en-GB"/>
        </w:rPr>
      </w:pPr>
      <w:r w:rsidRPr="00FD0882">
        <w:rPr>
          <w:rFonts w:asciiTheme="minorBidi" w:hAnsiTheme="minorBidi"/>
          <w:lang w:val="en-GB" w:bidi="en-GB"/>
        </w:rPr>
        <w:t>Help the pregnant woman to try to move a little every day, for example to take a short walk, sit outside for a while and get fresh air.</w:t>
      </w:r>
    </w:p>
    <w:p w14:paraId="023D2E3E" w14:textId="77777777" w:rsidR="00FD0882" w:rsidRPr="00FD0882" w:rsidRDefault="00FD0882" w:rsidP="00FD0882">
      <w:pPr>
        <w:pStyle w:val="Liststycke"/>
        <w:numPr>
          <w:ilvl w:val="0"/>
          <w:numId w:val="20"/>
        </w:numPr>
        <w:autoSpaceDE w:val="0"/>
        <w:autoSpaceDN w:val="0"/>
        <w:adjustRightInd w:val="0"/>
        <w:spacing w:after="200" w:line="240" w:lineRule="auto"/>
        <w:ind w:left="709" w:right="0"/>
        <w:rPr>
          <w:rFonts w:asciiTheme="minorBidi" w:hAnsiTheme="minorBidi"/>
          <w:lang w:val="en-GB"/>
        </w:rPr>
      </w:pPr>
      <w:r w:rsidRPr="00FD0882">
        <w:rPr>
          <w:rFonts w:asciiTheme="minorBidi" w:hAnsiTheme="minorBidi"/>
          <w:lang w:val="en-GB" w:bidi="en-GB"/>
        </w:rPr>
        <w:t xml:space="preserve">Help her book visits and arrive on time for visits to the midwife, doctor etc. </w:t>
      </w:r>
    </w:p>
    <w:p w14:paraId="023D2E3F" w14:textId="77777777" w:rsidR="00FD0882" w:rsidRPr="00FD0882" w:rsidRDefault="00FD0882" w:rsidP="001A69B1">
      <w:pPr>
        <w:pStyle w:val="Liststycke"/>
        <w:autoSpaceDE w:val="0"/>
        <w:autoSpaceDN w:val="0"/>
        <w:adjustRightInd w:val="0"/>
        <w:spacing w:after="200" w:line="240" w:lineRule="auto"/>
        <w:ind w:left="709"/>
        <w:rPr>
          <w:rFonts w:asciiTheme="minorBidi" w:hAnsiTheme="minorBidi"/>
          <w:lang w:val="en-GB"/>
        </w:rPr>
      </w:pPr>
      <w:r w:rsidRPr="00FD0882">
        <w:rPr>
          <w:rFonts w:asciiTheme="minorBidi" w:hAnsiTheme="minorBidi"/>
          <w:lang w:val="en-GB" w:bidi="en-GB"/>
        </w:rPr>
        <w:t>If the pregnant woman feels very unwell, you may need to go</w:t>
      </w:r>
      <w:r w:rsidR="001A69B1">
        <w:rPr>
          <w:rFonts w:asciiTheme="minorBidi" w:hAnsiTheme="minorBidi"/>
          <w:lang w:val="en-GB" w:bidi="en-GB"/>
        </w:rPr>
        <w:t xml:space="preserve"> </w:t>
      </w:r>
      <w:r w:rsidRPr="00FD0882">
        <w:rPr>
          <w:rFonts w:asciiTheme="minorBidi" w:hAnsiTheme="minorBidi"/>
          <w:lang w:val="en-GB" w:bidi="en-GB"/>
        </w:rPr>
        <w:t>with her.</w:t>
      </w:r>
    </w:p>
    <w:p w14:paraId="023D2E40" w14:textId="77777777" w:rsidR="00B01D46" w:rsidRPr="006477F3" w:rsidRDefault="00FD0882" w:rsidP="00B01D46">
      <w:pPr>
        <w:pStyle w:val="Rubrik2"/>
        <w:ind w:right="55"/>
        <w:rPr>
          <w:color w:val="178571"/>
          <w:lang w:val="en-GB"/>
        </w:rPr>
      </w:pPr>
      <w:r w:rsidRPr="006477F3">
        <w:rPr>
          <w:color w:val="178571"/>
          <w:lang w:val="en-GB"/>
        </w:rPr>
        <w:t>Read more</w:t>
      </w:r>
    </w:p>
    <w:p w14:paraId="023D2E41" w14:textId="49D719A4" w:rsidR="001A69B1" w:rsidRDefault="00FD0882" w:rsidP="001A69B1">
      <w:pPr>
        <w:autoSpaceDE w:val="0"/>
        <w:autoSpaceDN w:val="0"/>
        <w:adjustRightInd w:val="0"/>
        <w:spacing w:after="0" w:line="240" w:lineRule="auto"/>
        <w:ind w:right="55"/>
        <w:rPr>
          <w:rFonts w:asciiTheme="minorBidi" w:hAnsiTheme="minorBidi"/>
          <w:lang w:val="en-GB" w:bidi="en-GB"/>
        </w:rPr>
      </w:pPr>
      <w:r w:rsidRPr="00FD0882">
        <w:rPr>
          <w:rFonts w:asciiTheme="minorBidi" w:hAnsiTheme="minorBidi"/>
          <w:lang w:val="en-GB" w:bidi="en-GB"/>
        </w:rPr>
        <w:t xml:space="preserve">If you can read Swedish or someone can help you, there is more information at </w:t>
      </w:r>
      <w:hyperlink r:id="rId18" w:history="1">
        <w:r w:rsidR="00400115">
          <w:rPr>
            <w:rStyle w:val="Hyperlnk"/>
            <w:rFonts w:asciiTheme="minorBidi" w:hAnsiTheme="minorBidi"/>
            <w:lang w:val="en-GB" w:bidi="en-GB"/>
          </w:rPr>
          <w:t>https://www.1177.se</w:t>
        </w:r>
      </w:hyperlink>
      <w:bookmarkStart w:id="0" w:name="_GoBack"/>
      <w:bookmarkEnd w:id="0"/>
      <w:r w:rsidRPr="00FD0882">
        <w:rPr>
          <w:rFonts w:asciiTheme="minorBidi" w:hAnsiTheme="minorBidi"/>
          <w:lang w:val="en-GB" w:bidi="en-GB"/>
        </w:rPr>
        <w:t xml:space="preserve"> </w:t>
      </w:r>
      <w:proofErr w:type="gramStart"/>
      <w:r w:rsidRPr="00FD0882">
        <w:rPr>
          <w:rFonts w:asciiTheme="minorBidi" w:hAnsiTheme="minorBidi"/>
          <w:lang w:val="en-GB" w:bidi="en-GB"/>
        </w:rPr>
        <w:t>There</w:t>
      </w:r>
      <w:proofErr w:type="gramEnd"/>
      <w:r w:rsidRPr="00FD0882">
        <w:rPr>
          <w:rFonts w:asciiTheme="minorBidi" w:hAnsiTheme="minorBidi"/>
          <w:lang w:val="en-GB" w:bidi="en-GB"/>
        </w:rPr>
        <w:t xml:space="preserve"> are chapters on feeling low, depression, anxiety and stress. You can also read in more detail about the different pieces of advice, such as what to eat when you are pregnant and how you can get moving in your </w:t>
      </w:r>
    </w:p>
    <w:p w14:paraId="023D2E42" w14:textId="77777777" w:rsidR="00FD0882" w:rsidRPr="00FD0882" w:rsidRDefault="00FD0882" w:rsidP="00FD0882">
      <w:pPr>
        <w:autoSpaceDE w:val="0"/>
        <w:autoSpaceDN w:val="0"/>
        <w:adjustRightInd w:val="0"/>
        <w:spacing w:line="240" w:lineRule="auto"/>
        <w:ind w:right="55"/>
        <w:rPr>
          <w:rFonts w:asciiTheme="minorBidi" w:hAnsiTheme="minorBidi"/>
          <w:lang w:val="en-GB" w:bidi="en-GB"/>
        </w:rPr>
      </w:pPr>
      <w:proofErr w:type="gramStart"/>
      <w:r w:rsidRPr="00FD0882">
        <w:rPr>
          <w:rFonts w:asciiTheme="minorBidi" w:hAnsiTheme="minorBidi"/>
          <w:lang w:val="en-GB" w:bidi="en-GB"/>
        </w:rPr>
        <w:t>everyday</w:t>
      </w:r>
      <w:proofErr w:type="gramEnd"/>
      <w:r w:rsidRPr="00FD0882">
        <w:rPr>
          <w:rFonts w:asciiTheme="minorBidi" w:hAnsiTheme="minorBidi"/>
          <w:lang w:val="en-GB" w:bidi="en-GB"/>
        </w:rPr>
        <w:t xml:space="preserve"> life. </w:t>
      </w:r>
    </w:p>
    <w:p w14:paraId="023D2E43" w14:textId="77777777" w:rsidR="001A69B1" w:rsidRDefault="00FD0882" w:rsidP="001A69B1">
      <w:pPr>
        <w:autoSpaceDE w:val="0"/>
        <w:autoSpaceDN w:val="0"/>
        <w:adjustRightInd w:val="0"/>
        <w:spacing w:after="0" w:line="240" w:lineRule="auto"/>
        <w:ind w:right="55"/>
        <w:rPr>
          <w:rFonts w:asciiTheme="minorBidi" w:hAnsiTheme="minorBidi"/>
          <w:lang w:val="en-GB" w:bidi="en-GB"/>
        </w:rPr>
      </w:pPr>
      <w:r w:rsidRPr="00FD0882">
        <w:rPr>
          <w:rFonts w:asciiTheme="minorBidi" w:hAnsiTheme="minorBidi"/>
          <w:lang w:val="en-GB" w:bidi="en-GB"/>
        </w:rPr>
        <w:t xml:space="preserve">The website </w:t>
      </w:r>
      <w:hyperlink r:id="rId19" w:history="1">
        <w:r w:rsidRPr="00FD0882">
          <w:rPr>
            <w:rStyle w:val="Hyperlnk"/>
            <w:rFonts w:asciiTheme="minorBidi" w:hAnsiTheme="minorBidi"/>
            <w:lang w:val="en-GB" w:bidi="en-GB"/>
          </w:rPr>
          <w:t>www.informationsverige.se</w:t>
        </w:r>
      </w:hyperlink>
      <w:r w:rsidRPr="00FD0882">
        <w:rPr>
          <w:rFonts w:asciiTheme="minorBidi" w:hAnsiTheme="minorBidi"/>
          <w:lang w:val="en-GB" w:bidi="en-GB"/>
        </w:rPr>
        <w:t xml:space="preserve"> includes some information about, </w:t>
      </w:r>
    </w:p>
    <w:p w14:paraId="023D2E44" w14:textId="77777777" w:rsidR="00FD0882" w:rsidRPr="00FD0882" w:rsidRDefault="00FD0882" w:rsidP="00FD0882">
      <w:pPr>
        <w:autoSpaceDE w:val="0"/>
        <w:autoSpaceDN w:val="0"/>
        <w:adjustRightInd w:val="0"/>
        <w:spacing w:line="240" w:lineRule="auto"/>
        <w:ind w:right="55"/>
        <w:rPr>
          <w:rFonts w:asciiTheme="minorBidi" w:hAnsiTheme="minorBidi"/>
          <w:lang w:val="en-GB"/>
        </w:rPr>
      </w:pPr>
      <w:proofErr w:type="gramStart"/>
      <w:r w:rsidRPr="00FD0882">
        <w:rPr>
          <w:rFonts w:asciiTheme="minorBidi" w:hAnsiTheme="minorBidi"/>
          <w:lang w:val="en-GB" w:bidi="en-GB"/>
        </w:rPr>
        <w:t>for</w:t>
      </w:r>
      <w:proofErr w:type="gramEnd"/>
      <w:r w:rsidRPr="00FD0882">
        <w:rPr>
          <w:rFonts w:asciiTheme="minorBidi" w:hAnsiTheme="minorBidi"/>
          <w:lang w:val="en-GB" w:bidi="en-GB"/>
        </w:rPr>
        <w:t xml:space="preserve"> example, diet and physical activity translated into different languages.</w:t>
      </w:r>
    </w:p>
    <w:p w14:paraId="023D2E45" w14:textId="77777777" w:rsidR="00B01D46" w:rsidRPr="00FD0882" w:rsidRDefault="00FD0882" w:rsidP="00B01D46">
      <w:pPr>
        <w:pStyle w:val="Rubrik2"/>
        <w:ind w:right="55"/>
        <w:rPr>
          <w:color w:val="178571"/>
          <w:lang w:val="en-GB"/>
        </w:rPr>
      </w:pPr>
      <w:r w:rsidRPr="00FD0882">
        <w:rPr>
          <w:color w:val="178571"/>
          <w:lang w:val="en-GB"/>
        </w:rPr>
        <w:t>Getting help</w:t>
      </w:r>
    </w:p>
    <w:p w14:paraId="023D2E46" w14:textId="77777777" w:rsidR="001A69B1" w:rsidRDefault="00FD0882" w:rsidP="001A69B1">
      <w:pPr>
        <w:autoSpaceDE w:val="0"/>
        <w:autoSpaceDN w:val="0"/>
        <w:adjustRightInd w:val="0"/>
        <w:spacing w:after="0" w:line="240" w:lineRule="auto"/>
        <w:ind w:right="55"/>
        <w:rPr>
          <w:rFonts w:asciiTheme="minorBidi" w:hAnsiTheme="minorBidi"/>
          <w:lang w:val="en-GB" w:bidi="en-GB"/>
        </w:rPr>
      </w:pPr>
      <w:r w:rsidRPr="00FD0882">
        <w:rPr>
          <w:rFonts w:asciiTheme="minorBidi" w:hAnsiTheme="minorBidi"/>
          <w:lang w:val="en-GB" w:bidi="en-GB"/>
        </w:rPr>
        <w:t xml:space="preserve">Midwives ask all pregnant women how they are feeling. If you feel unwell, it is important to tell your midwife who can help you get the support you need. </w:t>
      </w:r>
    </w:p>
    <w:p w14:paraId="023D2E47" w14:textId="77777777" w:rsidR="00414B47" w:rsidRPr="006477F3" w:rsidRDefault="00FD0882" w:rsidP="00FD0882">
      <w:pPr>
        <w:autoSpaceDE w:val="0"/>
        <w:autoSpaceDN w:val="0"/>
        <w:adjustRightInd w:val="0"/>
        <w:spacing w:line="240" w:lineRule="auto"/>
        <w:ind w:right="55"/>
        <w:rPr>
          <w:rFonts w:asciiTheme="minorBidi" w:hAnsiTheme="minorBidi"/>
          <w:lang w:val="en-GB" w:bidi="en-GB"/>
        </w:rPr>
      </w:pPr>
      <w:r w:rsidRPr="00FD0882">
        <w:rPr>
          <w:rFonts w:asciiTheme="minorBidi" w:hAnsiTheme="minorBidi"/>
          <w:lang w:val="en-GB" w:bidi="en-GB"/>
        </w:rPr>
        <w:t xml:space="preserve">The fact that you feel unwell does not mean you cannot take care of your children or that you are a "bad parent”. </w:t>
      </w:r>
      <w:r w:rsidRPr="006477F3">
        <w:rPr>
          <w:rFonts w:asciiTheme="minorBidi" w:hAnsiTheme="minorBidi"/>
          <w:lang w:val="en-GB" w:bidi="en-GB"/>
        </w:rPr>
        <w:t>Most people who get help start to feel better.</w:t>
      </w:r>
    </w:p>
    <w:p w14:paraId="023D2E48" w14:textId="77777777" w:rsidR="00414B47" w:rsidRPr="006477F3" w:rsidRDefault="00414B47">
      <w:pPr>
        <w:ind w:right="0"/>
        <w:rPr>
          <w:rFonts w:asciiTheme="minorBidi" w:hAnsiTheme="minorBidi"/>
          <w:lang w:val="en-GB" w:bidi="en-GB"/>
        </w:rPr>
      </w:pPr>
      <w:r w:rsidRPr="006477F3">
        <w:rPr>
          <w:rFonts w:asciiTheme="minorBidi" w:hAnsiTheme="minorBidi"/>
          <w:lang w:val="en-GB" w:bidi="en-GB"/>
        </w:rPr>
        <w:br w:type="page"/>
      </w:r>
    </w:p>
    <w:p w14:paraId="023D2E49" w14:textId="77777777" w:rsidR="00FD0882" w:rsidRPr="00FD0882" w:rsidRDefault="00FD0882" w:rsidP="00FD0882">
      <w:pPr>
        <w:autoSpaceDE w:val="0"/>
        <w:autoSpaceDN w:val="0"/>
        <w:adjustRightInd w:val="0"/>
        <w:spacing w:line="240" w:lineRule="auto"/>
        <w:ind w:right="55"/>
        <w:rPr>
          <w:rFonts w:asciiTheme="minorBidi" w:hAnsiTheme="minorBidi"/>
          <w:lang w:val="en-GB" w:bidi="en-GB"/>
        </w:rPr>
      </w:pPr>
    </w:p>
    <w:p w14:paraId="023D2E4A" w14:textId="77777777" w:rsidR="00414B47" w:rsidRDefault="00414B47" w:rsidP="00414B47">
      <w:pPr>
        <w:autoSpaceDE w:val="0"/>
        <w:autoSpaceDN w:val="0"/>
        <w:adjustRightInd w:val="0"/>
        <w:spacing w:line="240" w:lineRule="auto"/>
        <w:rPr>
          <w:rFonts w:asciiTheme="minorBidi" w:hAnsiTheme="minorBidi"/>
          <w:lang w:val="en-GB" w:bidi="en-GB"/>
        </w:rPr>
      </w:pPr>
      <w:r w:rsidRPr="00414B47">
        <w:rPr>
          <w:rFonts w:asciiTheme="minorBidi" w:hAnsiTheme="minorBidi"/>
          <w:lang w:val="en-GB" w:bidi="en-GB"/>
        </w:rPr>
        <w:t>If your mental well-being deteriorates, you can also contact:</w:t>
      </w:r>
    </w:p>
    <w:p w14:paraId="023D2E4B" w14:textId="77777777" w:rsidR="00414B47" w:rsidRPr="00414B47" w:rsidRDefault="00414B47" w:rsidP="00414B47">
      <w:pPr>
        <w:autoSpaceDE w:val="0"/>
        <w:autoSpaceDN w:val="0"/>
        <w:adjustRightInd w:val="0"/>
        <w:spacing w:after="0" w:line="360" w:lineRule="auto"/>
        <w:rPr>
          <w:rFonts w:asciiTheme="minorBidi" w:hAnsiTheme="minorBidi"/>
          <w:lang w:val="en-GB"/>
        </w:rPr>
      </w:pPr>
      <w:r w:rsidRPr="00414B47">
        <w:rPr>
          <w:rFonts w:asciiTheme="minorBidi" w:hAnsiTheme="minorBidi"/>
          <w:lang w:val="en-GB" w:bidi="en-GB"/>
        </w:rPr>
        <w:t xml:space="preserve">Medical Centre, </w:t>
      </w:r>
      <w:proofErr w:type="spellStart"/>
      <w:r w:rsidRPr="00414B47">
        <w:rPr>
          <w:rFonts w:asciiTheme="minorBidi" w:hAnsiTheme="minorBidi"/>
          <w:lang w:val="en-GB" w:bidi="en-GB"/>
        </w:rPr>
        <w:t>tel</w:t>
      </w:r>
      <w:proofErr w:type="spellEnd"/>
      <w:r w:rsidRPr="00414B47">
        <w:rPr>
          <w:rFonts w:asciiTheme="minorBidi" w:hAnsiTheme="minorBidi"/>
          <w:lang w:val="en-GB" w:bidi="en-GB"/>
        </w:rPr>
        <w:t>: ..................................</w:t>
      </w:r>
      <w:r w:rsidR="00D64DBE">
        <w:rPr>
          <w:rFonts w:asciiTheme="minorBidi" w:hAnsiTheme="minorBidi"/>
          <w:lang w:val="en-GB" w:bidi="en-GB"/>
        </w:rPr>
        <w:t>............................</w:t>
      </w:r>
    </w:p>
    <w:p w14:paraId="023D2E4C" w14:textId="77777777" w:rsidR="00414B47" w:rsidRPr="00414B47" w:rsidRDefault="00414B47" w:rsidP="00414B47">
      <w:pPr>
        <w:autoSpaceDE w:val="0"/>
        <w:autoSpaceDN w:val="0"/>
        <w:adjustRightInd w:val="0"/>
        <w:spacing w:after="0" w:line="360" w:lineRule="auto"/>
        <w:rPr>
          <w:rFonts w:asciiTheme="minorBidi" w:hAnsiTheme="minorBidi"/>
          <w:lang w:val="en-GB"/>
        </w:rPr>
      </w:pPr>
      <w:r w:rsidRPr="00414B47">
        <w:rPr>
          <w:rFonts w:asciiTheme="minorBidi" w:hAnsiTheme="minorBidi"/>
          <w:lang w:val="en-GB" w:bidi="en-GB"/>
        </w:rPr>
        <w:t>24/7 medical advice, call 1177</w:t>
      </w:r>
    </w:p>
    <w:p w14:paraId="023D2E4D" w14:textId="77777777" w:rsidR="00414B47" w:rsidRPr="00414B47" w:rsidRDefault="00414B47" w:rsidP="00414B47">
      <w:pPr>
        <w:autoSpaceDE w:val="0"/>
        <w:autoSpaceDN w:val="0"/>
        <w:adjustRightInd w:val="0"/>
        <w:spacing w:after="0" w:line="360" w:lineRule="auto"/>
        <w:rPr>
          <w:rFonts w:asciiTheme="minorBidi" w:hAnsiTheme="minorBidi"/>
          <w:lang w:val="en-GB"/>
        </w:rPr>
      </w:pPr>
      <w:r w:rsidRPr="00414B47">
        <w:rPr>
          <w:rFonts w:asciiTheme="minorBidi" w:hAnsiTheme="minorBidi"/>
          <w:lang w:val="en-GB" w:bidi="en-GB"/>
        </w:rPr>
        <w:t>Suicide hotline, call 901 01</w:t>
      </w:r>
    </w:p>
    <w:p w14:paraId="023D2E4E" w14:textId="77777777" w:rsidR="00414B47" w:rsidRPr="00414B47" w:rsidRDefault="00414B47" w:rsidP="00414B47">
      <w:pPr>
        <w:autoSpaceDE w:val="0"/>
        <w:autoSpaceDN w:val="0"/>
        <w:adjustRightInd w:val="0"/>
        <w:spacing w:after="0" w:line="360" w:lineRule="auto"/>
        <w:rPr>
          <w:rFonts w:asciiTheme="minorBidi" w:hAnsiTheme="minorBidi"/>
          <w:lang w:val="en-GB"/>
        </w:rPr>
      </w:pPr>
      <w:proofErr w:type="spellStart"/>
      <w:r w:rsidRPr="00414B47">
        <w:rPr>
          <w:rFonts w:asciiTheme="minorBidi" w:hAnsiTheme="minorBidi"/>
          <w:lang w:val="en-GB" w:bidi="en-GB"/>
        </w:rPr>
        <w:t>Jourhavande</w:t>
      </w:r>
      <w:proofErr w:type="spellEnd"/>
      <w:r w:rsidRPr="00414B47">
        <w:rPr>
          <w:rFonts w:asciiTheme="minorBidi" w:hAnsiTheme="minorBidi"/>
          <w:lang w:val="en-GB" w:bidi="en-GB"/>
        </w:rPr>
        <w:t xml:space="preserve"> </w:t>
      </w:r>
      <w:proofErr w:type="spellStart"/>
      <w:r w:rsidRPr="00414B47">
        <w:rPr>
          <w:rFonts w:asciiTheme="minorBidi" w:hAnsiTheme="minorBidi"/>
          <w:lang w:val="en-GB" w:bidi="en-GB"/>
        </w:rPr>
        <w:t>medmänniska</w:t>
      </w:r>
      <w:proofErr w:type="spellEnd"/>
      <w:r w:rsidRPr="00414B47">
        <w:rPr>
          <w:rFonts w:asciiTheme="minorBidi" w:hAnsiTheme="minorBidi"/>
          <w:lang w:val="en-GB" w:bidi="en-GB"/>
        </w:rPr>
        <w:t xml:space="preserve"> (Fellow human on call) 08-702 16 80</w:t>
      </w:r>
    </w:p>
    <w:p w14:paraId="023D2E4F" w14:textId="77777777" w:rsidR="00414B47" w:rsidRPr="00414B47" w:rsidRDefault="00414B47" w:rsidP="00414B47">
      <w:pPr>
        <w:autoSpaceDE w:val="0"/>
        <w:autoSpaceDN w:val="0"/>
        <w:adjustRightInd w:val="0"/>
        <w:spacing w:after="0" w:line="360" w:lineRule="auto"/>
        <w:rPr>
          <w:rFonts w:asciiTheme="minorBidi" w:hAnsiTheme="minorBidi"/>
          <w:lang w:val="en-GB"/>
        </w:rPr>
      </w:pPr>
      <w:proofErr w:type="spellStart"/>
      <w:r w:rsidRPr="00414B47">
        <w:rPr>
          <w:rFonts w:asciiTheme="minorBidi" w:hAnsiTheme="minorBidi"/>
          <w:lang w:val="en-GB" w:bidi="en-GB"/>
        </w:rPr>
        <w:t>Kvinnofridslinjen</w:t>
      </w:r>
      <w:proofErr w:type="spellEnd"/>
      <w:r w:rsidRPr="00414B47">
        <w:rPr>
          <w:rFonts w:asciiTheme="minorBidi" w:hAnsiTheme="minorBidi"/>
          <w:lang w:val="en-GB" w:bidi="en-GB"/>
        </w:rPr>
        <w:t xml:space="preserve"> (Women’s helpline), call 020-50 50 50</w:t>
      </w:r>
    </w:p>
    <w:p w14:paraId="023D2E50" w14:textId="77777777" w:rsidR="00414B47" w:rsidRPr="00414B47" w:rsidRDefault="00414B47" w:rsidP="00414B47">
      <w:pPr>
        <w:autoSpaceDE w:val="0"/>
        <w:autoSpaceDN w:val="0"/>
        <w:adjustRightInd w:val="0"/>
        <w:spacing w:after="0" w:line="360" w:lineRule="auto"/>
        <w:rPr>
          <w:rFonts w:asciiTheme="minorBidi" w:hAnsiTheme="minorBidi"/>
          <w:lang w:val="en-GB"/>
        </w:rPr>
      </w:pPr>
      <w:r w:rsidRPr="00414B47">
        <w:rPr>
          <w:rFonts w:asciiTheme="minorBidi" w:hAnsiTheme="minorBidi"/>
          <w:lang w:val="en-GB" w:bidi="en-GB"/>
        </w:rPr>
        <w:t>Priest on call, can be reached by dialling 112</w:t>
      </w:r>
    </w:p>
    <w:p w14:paraId="023D2E51" w14:textId="77777777" w:rsidR="00414B47" w:rsidRPr="00414B47" w:rsidRDefault="00414B47" w:rsidP="00414B47">
      <w:pPr>
        <w:autoSpaceDE w:val="0"/>
        <w:autoSpaceDN w:val="0"/>
        <w:adjustRightInd w:val="0"/>
        <w:spacing w:after="0" w:line="360" w:lineRule="auto"/>
        <w:rPr>
          <w:rFonts w:asciiTheme="minorBidi" w:hAnsiTheme="minorBidi"/>
          <w:lang w:val="en-GB"/>
        </w:rPr>
      </w:pPr>
      <w:r w:rsidRPr="00414B47">
        <w:rPr>
          <w:rFonts w:asciiTheme="minorBidi" w:hAnsiTheme="minorBidi"/>
          <w:lang w:val="en-GB" w:bidi="en-GB"/>
        </w:rPr>
        <w:t>In case of acute deterioration of mental well-being:</w:t>
      </w:r>
    </w:p>
    <w:p w14:paraId="023D2E52" w14:textId="77777777" w:rsidR="00414B47" w:rsidRPr="00414B47" w:rsidRDefault="00414B47" w:rsidP="00414B47">
      <w:pPr>
        <w:autoSpaceDE w:val="0"/>
        <w:autoSpaceDN w:val="0"/>
        <w:adjustRightInd w:val="0"/>
        <w:spacing w:after="0" w:line="360" w:lineRule="auto"/>
        <w:rPr>
          <w:rFonts w:asciiTheme="minorBidi" w:hAnsiTheme="minorBidi"/>
          <w:lang w:val="en-GB"/>
        </w:rPr>
      </w:pPr>
      <w:r w:rsidRPr="00414B47">
        <w:rPr>
          <w:rFonts w:asciiTheme="minorBidi" w:hAnsiTheme="minorBidi"/>
          <w:lang w:val="en-GB"/>
        </w:rPr>
        <w:t>Säter emergency psychiatric hospital call 0225 – 49 44 00,</w:t>
      </w:r>
    </w:p>
    <w:p w14:paraId="023D2E53" w14:textId="77777777" w:rsidR="00414B47" w:rsidRPr="00414B47" w:rsidRDefault="00414B47" w:rsidP="00414B47">
      <w:pPr>
        <w:autoSpaceDE w:val="0"/>
        <w:autoSpaceDN w:val="0"/>
        <w:adjustRightInd w:val="0"/>
        <w:spacing w:after="0" w:line="360" w:lineRule="auto"/>
        <w:rPr>
          <w:rFonts w:asciiTheme="minorBidi" w:hAnsiTheme="minorBidi"/>
          <w:lang w:val="en-GB"/>
        </w:rPr>
      </w:pPr>
      <w:r w:rsidRPr="00414B47">
        <w:rPr>
          <w:rFonts w:asciiTheme="minorBidi" w:hAnsiTheme="minorBidi"/>
          <w:lang w:val="en-GB"/>
        </w:rPr>
        <w:t xml:space="preserve">Region Dalarna call </w:t>
      </w:r>
      <w:proofErr w:type="spellStart"/>
      <w:r w:rsidRPr="00414B47">
        <w:rPr>
          <w:rFonts w:asciiTheme="minorBidi" w:hAnsiTheme="minorBidi"/>
          <w:lang w:val="en-GB"/>
        </w:rPr>
        <w:t>center</w:t>
      </w:r>
      <w:proofErr w:type="spellEnd"/>
      <w:r w:rsidRPr="00414B47">
        <w:rPr>
          <w:rFonts w:asciiTheme="minorBidi" w:hAnsiTheme="minorBidi"/>
          <w:lang w:val="en-GB"/>
        </w:rPr>
        <w:t xml:space="preserve"> 023 – 49 00 00</w:t>
      </w:r>
    </w:p>
    <w:p w14:paraId="023D2E54" w14:textId="77777777" w:rsidR="00414B47" w:rsidRPr="00414B47" w:rsidRDefault="00414B47" w:rsidP="00414B47">
      <w:pPr>
        <w:autoSpaceDE w:val="0"/>
        <w:autoSpaceDN w:val="0"/>
        <w:adjustRightInd w:val="0"/>
        <w:spacing w:after="0" w:line="240" w:lineRule="auto"/>
        <w:rPr>
          <w:rFonts w:asciiTheme="minorBidi" w:hAnsiTheme="minorBidi"/>
          <w:lang w:val="en-GB"/>
        </w:rPr>
      </w:pPr>
    </w:p>
    <w:p w14:paraId="023D2E55" w14:textId="77777777" w:rsidR="00414B47" w:rsidRPr="00414B47" w:rsidRDefault="00414B47" w:rsidP="00D64DBE">
      <w:pPr>
        <w:autoSpaceDE w:val="0"/>
        <w:autoSpaceDN w:val="0"/>
        <w:adjustRightInd w:val="0"/>
        <w:spacing w:after="0" w:line="240" w:lineRule="auto"/>
        <w:ind w:right="55"/>
        <w:rPr>
          <w:rFonts w:asciiTheme="minorBidi" w:hAnsiTheme="minorBidi"/>
          <w:lang w:val="en-GB" w:bidi="en-GB"/>
        </w:rPr>
      </w:pPr>
      <w:r w:rsidRPr="00F268B6">
        <w:rPr>
          <w:rFonts w:asciiTheme="minorBidi" w:eastAsia="Arial" w:hAnsiTheme="minorBidi"/>
          <w:noProof/>
          <w:lang w:eastAsia="sv-SE"/>
        </w:rPr>
        <mc:AlternateContent>
          <mc:Choice Requires="wpg">
            <w:drawing>
              <wp:anchor distT="0" distB="0" distL="114300" distR="114300" simplePos="0" relativeHeight="251675648" behindDoc="0" locked="0" layoutInCell="1" allowOverlap="1" wp14:anchorId="023D2E75" wp14:editId="023D2E76">
                <wp:simplePos x="0" y="0"/>
                <wp:positionH relativeFrom="column">
                  <wp:posOffset>-192949</wp:posOffset>
                </wp:positionH>
                <wp:positionV relativeFrom="page">
                  <wp:posOffset>9182100</wp:posOffset>
                </wp:positionV>
                <wp:extent cx="2946366" cy="1322614"/>
                <wp:effectExtent l="0" t="0" r="0" b="0"/>
                <wp:wrapNone/>
                <wp:docPr id="10" name="Grupp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946366" cy="1322614"/>
                          <a:chOff x="0" y="0"/>
                          <a:chExt cx="2947300" cy="1260000"/>
                        </a:xfrm>
                      </wpg:grpSpPr>
                      <wps:wsp>
                        <wps:cNvPr id="11" name="Textruta 11"/>
                        <wps:cNvSpPr txBox="1"/>
                        <wps:spPr>
                          <a:xfrm>
                            <a:off x="1003300" y="0"/>
                            <a:ext cx="1944000" cy="126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3D2E89" w14:textId="77777777" w:rsidR="00414B47" w:rsidRPr="00414B47" w:rsidRDefault="00414B47" w:rsidP="00414B47">
                              <w:pPr>
                                <w:rPr>
                                  <w:rFonts w:cs="Arial"/>
                                  <w:b/>
                                  <w:sz w:val="28"/>
                                  <w:szCs w:val="28"/>
                                  <w:lang w:val="en-GB"/>
                                </w:rPr>
                              </w:pPr>
                              <w:r w:rsidRPr="00414B47">
                                <w:rPr>
                                  <w:rFonts w:eastAsia="Arial" w:cs="Arial"/>
                                  <w:b/>
                                  <w:sz w:val="28"/>
                                  <w:szCs w:val="28"/>
                                  <w:lang w:val="en-GB" w:bidi="en-GB"/>
                                </w:rPr>
                                <w:t>1177 Care Guide</w:t>
                              </w:r>
                            </w:p>
                            <w:p w14:paraId="023D2E8A" w14:textId="77777777" w:rsidR="00414B47" w:rsidRPr="00414B47" w:rsidRDefault="00414B47" w:rsidP="00414B47">
                              <w:pPr>
                                <w:rPr>
                                  <w:rFonts w:cs="Arial"/>
                                  <w:sz w:val="18"/>
                                  <w:szCs w:val="18"/>
                                  <w:lang w:val="en-GB"/>
                                </w:rPr>
                              </w:pPr>
                              <w:r w:rsidRPr="00414B47">
                                <w:rPr>
                                  <w:rFonts w:eastAsia="Arial" w:cs="Arial"/>
                                  <w:sz w:val="18"/>
                                  <w:szCs w:val="18"/>
                                  <w:lang w:val="en-GB" w:bidi="en-GB"/>
                                </w:rPr>
                                <w:t xml:space="preserve">You can find healthcare information and services on the website 1177.se. For medical advice call 1177, open 24/7. </w:t>
                              </w:r>
                            </w:p>
                            <w:p w14:paraId="023D2E8B" w14:textId="77777777" w:rsidR="00414B47" w:rsidRPr="00414B47" w:rsidRDefault="00414B47" w:rsidP="00414B47">
                              <w:pPr>
                                <w:rPr>
                                  <w:sz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Bildobjekt 13"/>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0755" cy="5759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BE1FE61" id="Grupp 10" o:spid="_x0000_s1029" style="position:absolute;margin-left:-15.2pt;margin-top:723pt;width:232pt;height:104.15pt;z-index:251675648;mso-position-vertical-relative:page;mso-width-relative:margin;mso-height-relative:margin" coordsize="29473,12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">
                <v:shape id="Textruta 11" o:spid="_x0000_s1030" type="#_x0000_t202" style="position:absolute;left:10033;width:19440;height:1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414B47" w:rsidRPr="00414B47" w:rsidRDefault="00414B47" w:rsidP="00414B47">
                        <w:pPr>
                          <w:rPr>
                            <w:rFonts w:cs="Arial"/>
                            <w:b/>
                            <w:sz w:val="28"/>
                            <w:szCs w:val="28"/>
                            <w:lang w:val="en-GB"/>
                          </w:rPr>
                        </w:pPr>
                        <w:r w:rsidRPr="00414B47">
                          <w:rPr>
                            <w:rFonts w:eastAsia="Arial" w:cs="Arial"/>
                            <w:b/>
                            <w:sz w:val="28"/>
                            <w:szCs w:val="28"/>
                            <w:lang w:val="en-GB" w:bidi="en-GB"/>
                          </w:rPr>
                          <w:t>1177 Care Guide</w:t>
                        </w:r>
                      </w:p>
                      <w:p w:rsidR="00414B47" w:rsidRPr="00414B47" w:rsidRDefault="00414B47" w:rsidP="00414B47">
                        <w:pPr>
                          <w:rPr>
                            <w:rFonts w:cs="Arial"/>
                            <w:sz w:val="18"/>
                            <w:szCs w:val="18"/>
                            <w:lang w:val="en-GB"/>
                          </w:rPr>
                        </w:pPr>
                        <w:r w:rsidRPr="00414B47">
                          <w:rPr>
                            <w:rFonts w:eastAsia="Arial" w:cs="Arial"/>
                            <w:sz w:val="18"/>
                            <w:szCs w:val="18"/>
                            <w:lang w:val="en-GB" w:bidi="en-GB"/>
                          </w:rPr>
                          <w:t xml:space="preserve">You can find healthcare information and services on the website 1177.se. For medical advice call 1177, open 24/7. </w:t>
                        </w:r>
                      </w:p>
                      <w:p w:rsidR="00414B47" w:rsidRPr="00414B47" w:rsidRDefault="00414B47" w:rsidP="00414B47">
                        <w:pPr>
                          <w:rPr>
                            <w:sz w:val="22"/>
                            <w:lang w:val="en-GB"/>
                          </w:rPr>
                        </w:pPr>
                      </w:p>
                    </w:txbxContent>
                  </v:textbox>
                </v:shape>
                <v:shape id="Bildobjekt 13" o:spid="_x0000_s1031" type="#_x0000_t75" style="position:absolute;width:9607;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">
                  <v:imagedata r:id="rId21" o:title=""/>
                </v:shape>
                <w10:wrap anchory="page"/>
              </v:group>
            </w:pict>
          </mc:Fallback>
        </mc:AlternateContent>
      </w:r>
      <w:r w:rsidR="00DA68A7">
        <w:rPr>
          <w:rFonts w:asciiTheme="minorBidi" w:hAnsiTheme="minorBidi"/>
          <w:lang w:val="en-GB" w:bidi="en-GB"/>
        </w:rPr>
        <w:t xml:space="preserve">Other contacts: </w:t>
      </w:r>
      <w:r w:rsidR="00D64DBE">
        <w:rPr>
          <w:rFonts w:asciiTheme="minorBidi" w:hAnsiTheme="minorBidi"/>
          <w:lang w:val="en-GB" w:bidi="en-GB"/>
        </w:rPr>
        <w:t>…………………………………………………</w:t>
      </w:r>
    </w:p>
    <w:p w14:paraId="023D2E56" w14:textId="77777777" w:rsidR="00913A04" w:rsidRPr="00414B47" w:rsidRDefault="00913A04" w:rsidP="00414B47">
      <w:pPr>
        <w:spacing w:line="240" w:lineRule="auto"/>
        <w:ind w:right="0"/>
        <w:rPr>
          <w:lang w:val="en-GB"/>
        </w:rPr>
      </w:pPr>
      <w:r w:rsidRPr="00414B47">
        <w:rPr>
          <w:lang w:val="en-GB"/>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8571"/>
        <w:tblLook w:val="04A0" w:firstRow="1" w:lastRow="0" w:firstColumn="1" w:lastColumn="0" w:noHBand="0" w:noVBand="1"/>
      </w:tblPr>
      <w:tblGrid>
        <w:gridCol w:w="2419"/>
        <w:gridCol w:w="2419"/>
        <w:gridCol w:w="2419"/>
      </w:tblGrid>
      <w:tr w:rsidR="00D91427" w:rsidRPr="008F157F" w14:paraId="023D2E58" w14:textId="77777777" w:rsidTr="00C46F6F">
        <w:trPr>
          <w:trHeight w:val="5535"/>
        </w:trPr>
        <w:tc>
          <w:tcPr>
            <w:tcW w:w="7257" w:type="dxa"/>
            <w:gridSpan w:val="3"/>
            <w:shd w:val="clear" w:color="auto" w:fill="178571"/>
          </w:tcPr>
          <w:p w14:paraId="023D2E57" w14:textId="77777777" w:rsidR="00D91427" w:rsidRPr="00414B47" w:rsidRDefault="006532C4" w:rsidP="006532C4">
            <w:pPr>
              <w:jc w:val="center"/>
              <w:rPr>
                <w:color w:val="FFFFFF" w:themeColor="background1"/>
                <w:lang w:val="en-GB"/>
              </w:rPr>
            </w:pPr>
            <w:r>
              <w:rPr>
                <w:noProof/>
                <w:color w:val="FFFFFF" w:themeColor="background1"/>
                <w:lang w:eastAsia="sv-SE"/>
              </w:rPr>
              <w:lastRenderedPageBreak/>
              <w:drawing>
                <wp:anchor distT="0" distB="0" distL="114300" distR="114300" simplePos="0" relativeHeight="251663360" behindDoc="0" locked="0" layoutInCell="1" allowOverlap="1" wp14:anchorId="023D2E77" wp14:editId="023D2E78">
                  <wp:simplePos x="0" y="0"/>
                  <wp:positionH relativeFrom="column">
                    <wp:posOffset>316963</wp:posOffset>
                  </wp:positionH>
                  <wp:positionV relativeFrom="page">
                    <wp:posOffset>512152</wp:posOffset>
                  </wp:positionV>
                  <wp:extent cx="3851275" cy="2844691"/>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ommuner_bla.em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51275" cy="2844691"/>
                          </a:xfrm>
                          <a:prstGeom prst="rect">
                            <a:avLst/>
                          </a:prstGeom>
                        </pic:spPr>
                      </pic:pic>
                    </a:graphicData>
                  </a:graphic>
                  <wp14:sizeRelH relativeFrom="margin">
                    <wp14:pctWidth>0</wp14:pctWidth>
                  </wp14:sizeRelH>
                </wp:anchor>
              </w:drawing>
            </w:r>
          </w:p>
        </w:tc>
      </w:tr>
      <w:tr w:rsidR="00D91427" w:rsidRPr="00DD305D" w14:paraId="023D2E5C" w14:textId="77777777" w:rsidTr="00C46F6F">
        <w:trPr>
          <w:trHeight w:val="3016"/>
        </w:trPr>
        <w:tc>
          <w:tcPr>
            <w:tcW w:w="7257" w:type="dxa"/>
            <w:gridSpan w:val="3"/>
            <w:shd w:val="clear" w:color="auto" w:fill="178571"/>
          </w:tcPr>
          <w:p w14:paraId="023D2E59" w14:textId="77777777" w:rsidR="006532C4" w:rsidRPr="00614A40" w:rsidRDefault="006532C4" w:rsidP="006532C4">
            <w:pPr>
              <w:pStyle w:val="Ingetavstnd"/>
              <w:jc w:val="center"/>
              <w:rPr>
                <w:color w:val="FFFFFF" w:themeColor="background1"/>
                <w:sz w:val="18"/>
              </w:rPr>
            </w:pPr>
            <w:r w:rsidRPr="00614A40">
              <w:rPr>
                <w:color w:val="FFFFFF" w:themeColor="background1"/>
                <w:sz w:val="18"/>
              </w:rPr>
              <w:t>Region Dalarna ansvarar för hälso- och sjukvård, tandvård, kollektivtrafik,</w:t>
            </w:r>
            <w:r w:rsidRPr="00614A40">
              <w:rPr>
                <w:color w:val="FFFFFF" w:themeColor="background1"/>
                <w:sz w:val="18"/>
              </w:rPr>
              <w:br/>
              <w:t>hjälpmedel, folkhögskolor och arbetar med folkbildning, forskning,</w:t>
            </w:r>
            <w:r w:rsidRPr="00614A40">
              <w:rPr>
                <w:color w:val="FFFFFF" w:themeColor="background1"/>
                <w:sz w:val="18"/>
              </w:rPr>
              <w:br/>
              <w:t>folkhälsa och kultur.</w:t>
            </w:r>
          </w:p>
          <w:p w14:paraId="023D2E5A" w14:textId="77777777" w:rsidR="006532C4" w:rsidRPr="00614A40" w:rsidRDefault="006532C4" w:rsidP="006532C4">
            <w:pPr>
              <w:pStyle w:val="Ingetavstnd"/>
              <w:jc w:val="center"/>
              <w:rPr>
                <w:color w:val="FFFFFF" w:themeColor="background1"/>
                <w:sz w:val="18"/>
              </w:rPr>
            </w:pPr>
          </w:p>
          <w:p w14:paraId="023D2E5B" w14:textId="77777777" w:rsidR="00D91427" w:rsidRPr="00614A40" w:rsidRDefault="006532C4" w:rsidP="006532C4">
            <w:pPr>
              <w:pStyle w:val="Ingetavstnd"/>
              <w:jc w:val="center"/>
              <w:rPr>
                <w:color w:val="FFFFFF" w:themeColor="background1"/>
              </w:rPr>
            </w:pPr>
            <w:r w:rsidRPr="00614A40">
              <w:rPr>
                <w:color w:val="FFFFFF" w:themeColor="background1"/>
                <w:sz w:val="18"/>
              </w:rPr>
              <w:t>Regionen arbetar också med utvecklingsfrågor inom infrastruktur,</w:t>
            </w:r>
            <w:r w:rsidRPr="00614A40">
              <w:rPr>
                <w:color w:val="FFFFFF" w:themeColor="background1"/>
                <w:sz w:val="18"/>
              </w:rPr>
              <w:br/>
              <w:t>näringsliv, arbetsmarknad och miljö.</w:t>
            </w:r>
          </w:p>
        </w:tc>
      </w:tr>
      <w:tr w:rsidR="00614A40" w:rsidRPr="00DD305D" w14:paraId="023D2E65" w14:textId="77777777" w:rsidTr="00C46F6F">
        <w:trPr>
          <w:trHeight w:val="1474"/>
        </w:trPr>
        <w:tc>
          <w:tcPr>
            <w:tcW w:w="2419" w:type="dxa"/>
            <w:shd w:val="clear" w:color="auto" w:fill="178571"/>
          </w:tcPr>
          <w:p w14:paraId="023D2E5D" w14:textId="77777777" w:rsidR="00D91427" w:rsidRPr="006532C4" w:rsidRDefault="00D91427" w:rsidP="00A069B8">
            <w:pPr>
              <w:pStyle w:val="Ingetavstnd"/>
              <w:jc w:val="center"/>
              <w:rPr>
                <w:color w:val="FFFFFF" w:themeColor="background1"/>
              </w:rPr>
            </w:pPr>
          </w:p>
        </w:tc>
        <w:tc>
          <w:tcPr>
            <w:tcW w:w="2419" w:type="dxa"/>
            <w:shd w:val="clear" w:color="auto" w:fill="178571"/>
          </w:tcPr>
          <w:p w14:paraId="023D2E5E" w14:textId="77777777" w:rsidR="00D91427" w:rsidRPr="006532C4" w:rsidRDefault="00D91427" w:rsidP="00A069B8">
            <w:pPr>
              <w:pStyle w:val="Ingetavstnd"/>
              <w:jc w:val="center"/>
              <w:rPr>
                <w:color w:val="FFFFFF" w:themeColor="background1"/>
              </w:rPr>
            </w:pPr>
            <w:r w:rsidRPr="006532C4">
              <w:rPr>
                <w:noProof/>
                <w:color w:val="FFFFFF" w:themeColor="background1"/>
                <w:lang w:eastAsia="sv-SE"/>
              </w:rPr>
              <w:drawing>
                <wp:anchor distT="0" distB="0" distL="114300" distR="114300" simplePos="0" relativeHeight="251662336" behindDoc="0" locked="0" layoutInCell="1" allowOverlap="1" wp14:anchorId="023D2E79" wp14:editId="023D2E7A">
                  <wp:simplePos x="0" y="0"/>
                  <wp:positionH relativeFrom="column">
                    <wp:posOffset>291305</wp:posOffset>
                  </wp:positionH>
                  <wp:positionV relativeFrom="paragraph">
                    <wp:posOffset>496</wp:posOffset>
                  </wp:positionV>
                  <wp:extent cx="710701" cy="678231"/>
                  <wp:effectExtent l="0" t="0" r="0" b="762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0701" cy="678231"/>
                          </a:xfrm>
                          <a:prstGeom prst="rect">
                            <a:avLst/>
                          </a:prstGeom>
                        </pic:spPr>
                      </pic:pic>
                    </a:graphicData>
                  </a:graphic>
                </wp:anchor>
              </w:drawing>
            </w:r>
          </w:p>
        </w:tc>
        <w:tc>
          <w:tcPr>
            <w:tcW w:w="2419" w:type="dxa"/>
            <w:shd w:val="clear" w:color="auto" w:fill="178571"/>
            <w:tcMar>
              <w:left w:w="0" w:type="dxa"/>
              <w:right w:w="454" w:type="dxa"/>
            </w:tcMar>
          </w:tcPr>
          <w:p w14:paraId="023D2E5F"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Region Dalarna</w:t>
            </w:r>
          </w:p>
          <w:p w14:paraId="023D2E60"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Box 712</w:t>
            </w:r>
          </w:p>
          <w:p w14:paraId="023D2E61"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791 29 Falun</w:t>
            </w:r>
          </w:p>
          <w:p w14:paraId="023D2E62"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Vasagatan 27, Falun</w:t>
            </w:r>
          </w:p>
          <w:p w14:paraId="023D2E63" w14:textId="77777777" w:rsidR="00560654" w:rsidRPr="00614A40" w:rsidRDefault="00560654" w:rsidP="00560654">
            <w:pPr>
              <w:pStyle w:val="Ingetavstnd"/>
              <w:jc w:val="right"/>
              <w:rPr>
                <w:color w:val="FFFFFF" w:themeColor="background1"/>
                <w:sz w:val="16"/>
                <w:szCs w:val="16"/>
              </w:rPr>
            </w:pPr>
          </w:p>
          <w:p w14:paraId="023D2E64" w14:textId="77777777" w:rsidR="00D91427" w:rsidRPr="00614A40" w:rsidRDefault="00560654" w:rsidP="00560654">
            <w:pPr>
              <w:pStyle w:val="Ingetavstnd"/>
              <w:jc w:val="right"/>
              <w:rPr>
                <w:color w:val="FFFFFF" w:themeColor="background1"/>
              </w:rPr>
            </w:pPr>
            <w:r w:rsidRPr="00614A40">
              <w:rPr>
                <w:color w:val="FFFFFF" w:themeColor="background1"/>
                <w:sz w:val="16"/>
                <w:szCs w:val="16"/>
              </w:rPr>
              <w:t>www.regiondalarna.se</w:t>
            </w:r>
          </w:p>
        </w:tc>
      </w:tr>
    </w:tbl>
    <w:p w14:paraId="023D2E66" w14:textId="77777777" w:rsidR="008818CE" w:rsidRPr="00D91427" w:rsidRDefault="008818CE" w:rsidP="00D91427">
      <w:pPr>
        <w:rPr>
          <w:sz w:val="2"/>
          <w:szCs w:val="2"/>
        </w:rPr>
      </w:pPr>
    </w:p>
    <w:sectPr w:rsidR="008818CE" w:rsidRPr="00D91427" w:rsidSect="00913A04">
      <w:footerReference w:type="even" r:id="rId23"/>
      <w:footerReference w:type="default" r:id="rId24"/>
      <w:pgSz w:w="8419" w:h="11906" w:orient="landscape" w:code="9"/>
      <w:pgMar w:top="567" w:right="567" w:bottom="567" w:left="567" w:header="567" w:footer="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D2E7D" w14:textId="77777777" w:rsidR="00677652" w:rsidRDefault="00677652" w:rsidP="00677652">
      <w:pPr>
        <w:spacing w:after="0" w:line="240" w:lineRule="auto"/>
      </w:pPr>
      <w:r>
        <w:separator/>
      </w:r>
    </w:p>
  </w:endnote>
  <w:endnote w:type="continuationSeparator" w:id="0">
    <w:p w14:paraId="023D2E7E" w14:textId="77777777" w:rsidR="00677652" w:rsidRDefault="00677652" w:rsidP="0067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C66B65" w14:paraId="023D2E80" w14:textId="77777777" w:rsidTr="00614A40">
      <w:trPr>
        <w:trHeight w:val="227"/>
      </w:trPr>
      <w:tc>
        <w:tcPr>
          <w:tcW w:w="7257" w:type="dxa"/>
          <w:tcMar>
            <w:left w:w="0" w:type="dxa"/>
            <w:right w:w="0" w:type="dxa"/>
          </w:tcMar>
          <w:vAlign w:val="bottom"/>
        </w:tcPr>
        <w:p w14:paraId="023D2E7F" w14:textId="4E4770C7" w:rsidR="00C66B65" w:rsidRPr="00A069B8" w:rsidRDefault="00C66B65" w:rsidP="00A069B8">
          <w:pPr>
            <w:pStyle w:val="Sidfot"/>
            <w:rPr>
              <w:sz w:val="16"/>
            </w:rPr>
          </w:pPr>
          <w:r w:rsidRPr="00A069B8">
            <w:rPr>
              <w:sz w:val="16"/>
            </w:rPr>
            <w:fldChar w:fldCharType="begin"/>
          </w:r>
          <w:r w:rsidRPr="00A069B8">
            <w:rPr>
              <w:sz w:val="16"/>
            </w:rPr>
            <w:instrText xml:space="preserve"> PAGE  \* Arabic  \* MERGEFORMAT </w:instrText>
          </w:r>
          <w:r w:rsidRPr="00A069B8">
            <w:rPr>
              <w:sz w:val="16"/>
            </w:rPr>
            <w:fldChar w:fldCharType="separate"/>
          </w:r>
          <w:r w:rsidR="00400115">
            <w:rPr>
              <w:noProof/>
              <w:sz w:val="16"/>
            </w:rPr>
            <w:t>6</w:t>
          </w:r>
          <w:r w:rsidRPr="00A069B8">
            <w:rPr>
              <w:sz w:val="16"/>
            </w:rPr>
            <w:fldChar w:fldCharType="end"/>
          </w:r>
        </w:p>
      </w:tc>
    </w:tr>
  </w:tbl>
  <w:p w14:paraId="023D2E81" w14:textId="77777777" w:rsidR="002F5570" w:rsidRDefault="002F557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677652" w14:paraId="023D2E83" w14:textId="77777777" w:rsidTr="00614A40">
      <w:trPr>
        <w:trHeight w:val="227"/>
      </w:trPr>
      <w:tc>
        <w:tcPr>
          <w:tcW w:w="7257" w:type="dxa"/>
          <w:tcMar>
            <w:left w:w="0" w:type="dxa"/>
            <w:right w:w="0" w:type="dxa"/>
          </w:tcMar>
          <w:vAlign w:val="bottom"/>
        </w:tcPr>
        <w:p w14:paraId="023D2E82" w14:textId="29404004" w:rsidR="00677652" w:rsidRPr="00520C70" w:rsidRDefault="00C66B65" w:rsidP="001F64C8">
          <w:pPr>
            <w:pStyle w:val="Ingetavstnd"/>
            <w:jc w:val="right"/>
            <w:rPr>
              <w:sz w:val="16"/>
              <w:szCs w:val="16"/>
            </w:rPr>
          </w:pPr>
          <w:r w:rsidRPr="00520C70">
            <w:rPr>
              <w:sz w:val="16"/>
              <w:szCs w:val="16"/>
            </w:rPr>
            <w:fldChar w:fldCharType="begin"/>
          </w:r>
          <w:r w:rsidRPr="00520C70">
            <w:rPr>
              <w:sz w:val="16"/>
              <w:szCs w:val="16"/>
            </w:rPr>
            <w:instrText xml:space="preserve"> PAGE  \* Arabic  \* MERGEFORMAT </w:instrText>
          </w:r>
          <w:r w:rsidRPr="00520C70">
            <w:rPr>
              <w:sz w:val="16"/>
              <w:szCs w:val="16"/>
            </w:rPr>
            <w:fldChar w:fldCharType="separate"/>
          </w:r>
          <w:r w:rsidR="00400115">
            <w:rPr>
              <w:noProof/>
              <w:sz w:val="16"/>
              <w:szCs w:val="16"/>
            </w:rPr>
            <w:t>7</w:t>
          </w:r>
          <w:r w:rsidRPr="00520C70">
            <w:rPr>
              <w:sz w:val="16"/>
              <w:szCs w:val="16"/>
            </w:rPr>
            <w:fldChar w:fldCharType="end"/>
          </w:r>
        </w:p>
      </w:tc>
    </w:tr>
  </w:tbl>
  <w:p w14:paraId="023D2E84" w14:textId="77777777" w:rsidR="002F5570" w:rsidRDefault="002F55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D2E7B" w14:textId="77777777" w:rsidR="00677652" w:rsidRDefault="00677652" w:rsidP="00677652">
      <w:pPr>
        <w:spacing w:after="0" w:line="240" w:lineRule="auto"/>
      </w:pPr>
      <w:r>
        <w:separator/>
      </w:r>
    </w:p>
  </w:footnote>
  <w:footnote w:type="continuationSeparator" w:id="0">
    <w:p w14:paraId="023D2E7C" w14:textId="77777777" w:rsidR="00677652" w:rsidRDefault="00677652" w:rsidP="00677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4D"/>
    <w:multiLevelType w:val="hybridMultilevel"/>
    <w:tmpl w:val="A6C08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C6E43"/>
    <w:multiLevelType w:val="hybridMultilevel"/>
    <w:tmpl w:val="990AB10E"/>
    <w:lvl w:ilvl="0" w:tplc="041D0001">
      <w:start w:val="1"/>
      <w:numFmt w:val="bullet"/>
      <w:lvlText w:val=""/>
      <w:lvlJc w:val="left"/>
      <w:pPr>
        <w:ind w:left="720" w:hanging="360"/>
      </w:pPr>
      <w:rPr>
        <w:rFonts w:ascii="Symbol" w:hAnsi="Symbol" w:hint="default"/>
      </w:rPr>
    </w:lvl>
    <w:lvl w:ilvl="1" w:tplc="EE42DF2A">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BC109F"/>
    <w:multiLevelType w:val="hybridMultilevel"/>
    <w:tmpl w:val="B44C4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76A67"/>
    <w:multiLevelType w:val="hybridMultilevel"/>
    <w:tmpl w:val="75408C0E"/>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4" w15:restartNumberingAfterBreak="0">
    <w:nsid w:val="167B10A9"/>
    <w:multiLevelType w:val="hybridMultilevel"/>
    <w:tmpl w:val="8EB65A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650231"/>
    <w:multiLevelType w:val="hybridMultilevel"/>
    <w:tmpl w:val="68CA6CA0"/>
    <w:lvl w:ilvl="0" w:tplc="041D0001">
      <w:start w:val="1"/>
      <w:numFmt w:val="bullet"/>
      <w:lvlText w:val=""/>
      <w:lvlJc w:val="left"/>
      <w:pPr>
        <w:ind w:left="1440" w:hanging="360"/>
      </w:pPr>
      <w:rPr>
        <w:rFonts w:ascii="Symbol" w:hAnsi="Symbol" w:hint="default"/>
      </w:rPr>
    </w:lvl>
    <w:lvl w:ilvl="1" w:tplc="041D0001">
      <w:start w:val="1"/>
      <w:numFmt w:val="bullet"/>
      <w:lvlText w:val=""/>
      <w:lvlJc w:val="left"/>
      <w:pPr>
        <w:ind w:left="2160" w:hanging="360"/>
      </w:pPr>
      <w:rPr>
        <w:rFonts w:ascii="Symbol" w:hAnsi="Symbol"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C986C9A"/>
    <w:multiLevelType w:val="hybridMultilevel"/>
    <w:tmpl w:val="3E023690"/>
    <w:lvl w:ilvl="0" w:tplc="041D0001">
      <w:start w:val="1"/>
      <w:numFmt w:val="bullet"/>
      <w:lvlText w:val=""/>
      <w:lvlJc w:val="left"/>
      <w:pPr>
        <w:ind w:left="757" w:hanging="360"/>
      </w:pPr>
      <w:rPr>
        <w:rFonts w:ascii="Symbol" w:hAnsi="Symbol" w:hint="default"/>
      </w:rPr>
    </w:lvl>
    <w:lvl w:ilvl="1" w:tplc="041D0003" w:tentative="1">
      <w:start w:val="1"/>
      <w:numFmt w:val="bullet"/>
      <w:lvlText w:val="o"/>
      <w:lvlJc w:val="left"/>
      <w:pPr>
        <w:ind w:left="1477" w:hanging="360"/>
      </w:pPr>
      <w:rPr>
        <w:rFonts w:ascii="Courier New" w:hAnsi="Courier New" w:cs="Courier New" w:hint="default"/>
      </w:rPr>
    </w:lvl>
    <w:lvl w:ilvl="2" w:tplc="041D0005" w:tentative="1">
      <w:start w:val="1"/>
      <w:numFmt w:val="bullet"/>
      <w:lvlText w:val=""/>
      <w:lvlJc w:val="left"/>
      <w:pPr>
        <w:ind w:left="2197" w:hanging="360"/>
      </w:pPr>
      <w:rPr>
        <w:rFonts w:ascii="Wingdings" w:hAnsi="Wingdings" w:hint="default"/>
      </w:rPr>
    </w:lvl>
    <w:lvl w:ilvl="3" w:tplc="041D0001" w:tentative="1">
      <w:start w:val="1"/>
      <w:numFmt w:val="bullet"/>
      <w:lvlText w:val=""/>
      <w:lvlJc w:val="left"/>
      <w:pPr>
        <w:ind w:left="2917" w:hanging="360"/>
      </w:pPr>
      <w:rPr>
        <w:rFonts w:ascii="Symbol" w:hAnsi="Symbol" w:hint="default"/>
      </w:rPr>
    </w:lvl>
    <w:lvl w:ilvl="4" w:tplc="041D0003" w:tentative="1">
      <w:start w:val="1"/>
      <w:numFmt w:val="bullet"/>
      <w:lvlText w:val="o"/>
      <w:lvlJc w:val="left"/>
      <w:pPr>
        <w:ind w:left="3637" w:hanging="360"/>
      </w:pPr>
      <w:rPr>
        <w:rFonts w:ascii="Courier New" w:hAnsi="Courier New" w:cs="Courier New" w:hint="default"/>
      </w:rPr>
    </w:lvl>
    <w:lvl w:ilvl="5" w:tplc="041D0005" w:tentative="1">
      <w:start w:val="1"/>
      <w:numFmt w:val="bullet"/>
      <w:lvlText w:val=""/>
      <w:lvlJc w:val="left"/>
      <w:pPr>
        <w:ind w:left="4357" w:hanging="360"/>
      </w:pPr>
      <w:rPr>
        <w:rFonts w:ascii="Wingdings" w:hAnsi="Wingdings" w:hint="default"/>
      </w:rPr>
    </w:lvl>
    <w:lvl w:ilvl="6" w:tplc="041D0001" w:tentative="1">
      <w:start w:val="1"/>
      <w:numFmt w:val="bullet"/>
      <w:lvlText w:val=""/>
      <w:lvlJc w:val="left"/>
      <w:pPr>
        <w:ind w:left="5077" w:hanging="360"/>
      </w:pPr>
      <w:rPr>
        <w:rFonts w:ascii="Symbol" w:hAnsi="Symbol" w:hint="default"/>
      </w:rPr>
    </w:lvl>
    <w:lvl w:ilvl="7" w:tplc="041D0003" w:tentative="1">
      <w:start w:val="1"/>
      <w:numFmt w:val="bullet"/>
      <w:lvlText w:val="o"/>
      <w:lvlJc w:val="left"/>
      <w:pPr>
        <w:ind w:left="5797" w:hanging="360"/>
      </w:pPr>
      <w:rPr>
        <w:rFonts w:ascii="Courier New" w:hAnsi="Courier New" w:cs="Courier New" w:hint="default"/>
      </w:rPr>
    </w:lvl>
    <w:lvl w:ilvl="8" w:tplc="041D0005" w:tentative="1">
      <w:start w:val="1"/>
      <w:numFmt w:val="bullet"/>
      <w:lvlText w:val=""/>
      <w:lvlJc w:val="left"/>
      <w:pPr>
        <w:ind w:left="6517" w:hanging="360"/>
      </w:pPr>
      <w:rPr>
        <w:rFonts w:ascii="Wingdings" w:hAnsi="Wingdings" w:hint="default"/>
      </w:rPr>
    </w:lvl>
  </w:abstractNum>
  <w:abstractNum w:abstractNumId="7" w15:restartNumberingAfterBreak="0">
    <w:nsid w:val="2FD955F2"/>
    <w:multiLevelType w:val="hybridMultilevel"/>
    <w:tmpl w:val="F694427E"/>
    <w:lvl w:ilvl="0" w:tplc="041D0001">
      <w:start w:val="1"/>
      <w:numFmt w:val="bullet"/>
      <w:lvlText w:val=""/>
      <w:lvlJc w:val="left"/>
      <w:pPr>
        <w:ind w:left="360" w:hanging="360"/>
      </w:pPr>
      <w:rPr>
        <w:rFonts w:ascii="Symbol" w:hAnsi="Symbol" w:hint="default"/>
      </w:rPr>
    </w:lvl>
    <w:lvl w:ilvl="1" w:tplc="C2EEA7CA">
      <w:numFmt w:val="bullet"/>
      <w:lvlText w:val="-"/>
      <w:lvlJc w:val="left"/>
      <w:pPr>
        <w:ind w:left="1080" w:hanging="360"/>
      </w:pPr>
      <w:rPr>
        <w:rFonts w:ascii="Arial" w:eastAsiaTheme="minorHAnsi"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5413E8A"/>
    <w:multiLevelType w:val="hybridMultilevel"/>
    <w:tmpl w:val="DBA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6664B0"/>
    <w:multiLevelType w:val="hybridMultilevel"/>
    <w:tmpl w:val="193097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892770D"/>
    <w:multiLevelType w:val="hybridMultilevel"/>
    <w:tmpl w:val="FB6E6CE6"/>
    <w:lvl w:ilvl="0" w:tplc="30D23EC6">
      <w:numFmt w:val="bullet"/>
      <w:lvlText w:val=""/>
      <w:lvlJc w:val="left"/>
      <w:pPr>
        <w:ind w:left="2380" w:hanging="360"/>
      </w:pPr>
      <w:rPr>
        <w:rFonts w:ascii="Symbol" w:eastAsia="Symbol" w:hAnsi="Symbol" w:cs="Symbol" w:hint="default"/>
        <w:b w:val="0"/>
        <w:bCs w:val="0"/>
        <w:i w:val="0"/>
        <w:iCs w:val="0"/>
        <w:spacing w:val="0"/>
        <w:w w:val="100"/>
        <w:sz w:val="24"/>
        <w:szCs w:val="24"/>
        <w:lang w:val="sv-SE" w:eastAsia="en-US" w:bidi="ar-SA"/>
      </w:rPr>
    </w:lvl>
    <w:lvl w:ilvl="1" w:tplc="7E82C2A0">
      <w:numFmt w:val="bullet"/>
      <w:lvlText w:val="•"/>
      <w:lvlJc w:val="left"/>
      <w:pPr>
        <w:ind w:left="3318" w:hanging="360"/>
      </w:pPr>
      <w:rPr>
        <w:rFonts w:hint="default"/>
        <w:lang w:val="sv-SE" w:eastAsia="en-US" w:bidi="ar-SA"/>
      </w:rPr>
    </w:lvl>
    <w:lvl w:ilvl="2" w:tplc="1BCCD3D2">
      <w:numFmt w:val="bullet"/>
      <w:lvlText w:val="•"/>
      <w:lvlJc w:val="left"/>
      <w:pPr>
        <w:ind w:left="4256" w:hanging="360"/>
      </w:pPr>
      <w:rPr>
        <w:rFonts w:hint="default"/>
        <w:lang w:val="sv-SE" w:eastAsia="en-US" w:bidi="ar-SA"/>
      </w:rPr>
    </w:lvl>
    <w:lvl w:ilvl="3" w:tplc="C50AB650">
      <w:numFmt w:val="bullet"/>
      <w:lvlText w:val="•"/>
      <w:lvlJc w:val="left"/>
      <w:pPr>
        <w:ind w:left="5195" w:hanging="360"/>
      </w:pPr>
      <w:rPr>
        <w:rFonts w:hint="default"/>
        <w:lang w:val="sv-SE" w:eastAsia="en-US" w:bidi="ar-SA"/>
      </w:rPr>
    </w:lvl>
    <w:lvl w:ilvl="4" w:tplc="D0061CF8">
      <w:numFmt w:val="bullet"/>
      <w:lvlText w:val="•"/>
      <w:lvlJc w:val="left"/>
      <w:pPr>
        <w:ind w:left="6133" w:hanging="360"/>
      </w:pPr>
      <w:rPr>
        <w:rFonts w:hint="default"/>
        <w:lang w:val="sv-SE" w:eastAsia="en-US" w:bidi="ar-SA"/>
      </w:rPr>
    </w:lvl>
    <w:lvl w:ilvl="5" w:tplc="CE9E2B96">
      <w:numFmt w:val="bullet"/>
      <w:lvlText w:val="•"/>
      <w:lvlJc w:val="left"/>
      <w:pPr>
        <w:ind w:left="7072" w:hanging="360"/>
      </w:pPr>
      <w:rPr>
        <w:rFonts w:hint="default"/>
        <w:lang w:val="sv-SE" w:eastAsia="en-US" w:bidi="ar-SA"/>
      </w:rPr>
    </w:lvl>
    <w:lvl w:ilvl="6" w:tplc="936C2C6A">
      <w:numFmt w:val="bullet"/>
      <w:lvlText w:val="•"/>
      <w:lvlJc w:val="left"/>
      <w:pPr>
        <w:ind w:left="8010" w:hanging="360"/>
      </w:pPr>
      <w:rPr>
        <w:rFonts w:hint="default"/>
        <w:lang w:val="sv-SE" w:eastAsia="en-US" w:bidi="ar-SA"/>
      </w:rPr>
    </w:lvl>
    <w:lvl w:ilvl="7" w:tplc="303E099E">
      <w:numFmt w:val="bullet"/>
      <w:lvlText w:val="•"/>
      <w:lvlJc w:val="left"/>
      <w:pPr>
        <w:ind w:left="8948" w:hanging="360"/>
      </w:pPr>
      <w:rPr>
        <w:rFonts w:hint="default"/>
        <w:lang w:val="sv-SE" w:eastAsia="en-US" w:bidi="ar-SA"/>
      </w:rPr>
    </w:lvl>
    <w:lvl w:ilvl="8" w:tplc="71C63294">
      <w:numFmt w:val="bullet"/>
      <w:lvlText w:val="•"/>
      <w:lvlJc w:val="left"/>
      <w:pPr>
        <w:ind w:left="9887" w:hanging="360"/>
      </w:pPr>
      <w:rPr>
        <w:rFonts w:hint="default"/>
        <w:lang w:val="sv-SE" w:eastAsia="en-US" w:bidi="ar-SA"/>
      </w:rPr>
    </w:lvl>
  </w:abstractNum>
  <w:abstractNum w:abstractNumId="11" w15:restartNumberingAfterBreak="0">
    <w:nsid w:val="391E7698"/>
    <w:multiLevelType w:val="hybridMultilevel"/>
    <w:tmpl w:val="37F4050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AD83ACE"/>
    <w:multiLevelType w:val="hybridMultilevel"/>
    <w:tmpl w:val="EFF41E8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2C131D6"/>
    <w:multiLevelType w:val="hybridMultilevel"/>
    <w:tmpl w:val="25661D78"/>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AC93C23"/>
    <w:multiLevelType w:val="hybridMultilevel"/>
    <w:tmpl w:val="C5E2ECF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0D7139"/>
    <w:multiLevelType w:val="hybridMultilevel"/>
    <w:tmpl w:val="D7440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A615D6"/>
    <w:multiLevelType w:val="hybridMultilevel"/>
    <w:tmpl w:val="CFD4772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CD6C35"/>
    <w:multiLevelType w:val="hybridMultilevel"/>
    <w:tmpl w:val="E53A5F0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6365669A"/>
    <w:multiLevelType w:val="hybridMultilevel"/>
    <w:tmpl w:val="C8E47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C051F9"/>
    <w:multiLevelType w:val="hybridMultilevel"/>
    <w:tmpl w:val="1EBEA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9"/>
  </w:num>
  <w:num w:numId="5">
    <w:abstractNumId w:val="7"/>
  </w:num>
  <w:num w:numId="6">
    <w:abstractNumId w:val="4"/>
  </w:num>
  <w:num w:numId="7">
    <w:abstractNumId w:val="11"/>
  </w:num>
  <w:num w:numId="8">
    <w:abstractNumId w:val="10"/>
  </w:num>
  <w:num w:numId="9">
    <w:abstractNumId w:val="8"/>
  </w:num>
  <w:num w:numId="10">
    <w:abstractNumId w:val="15"/>
  </w:num>
  <w:num w:numId="11">
    <w:abstractNumId w:val="18"/>
  </w:num>
  <w:num w:numId="12">
    <w:abstractNumId w:val="19"/>
  </w:num>
  <w:num w:numId="13">
    <w:abstractNumId w:val="0"/>
  </w:num>
  <w:num w:numId="14">
    <w:abstractNumId w:val="1"/>
  </w:num>
  <w:num w:numId="15">
    <w:abstractNumId w:val="2"/>
  </w:num>
  <w:num w:numId="16">
    <w:abstractNumId w:val="14"/>
  </w:num>
  <w:num w:numId="17">
    <w:abstractNumId w:val="5"/>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1304"/>
  <w:hyphenationZone w:val="425"/>
  <w:evenAndOddHeaders/>
  <w:bookFoldPrint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8D"/>
    <w:rsid w:val="000A2634"/>
    <w:rsid w:val="000A403A"/>
    <w:rsid w:val="000C3A37"/>
    <w:rsid w:val="000C737B"/>
    <w:rsid w:val="00117585"/>
    <w:rsid w:val="00153AA7"/>
    <w:rsid w:val="0018194B"/>
    <w:rsid w:val="001A1846"/>
    <w:rsid w:val="001A1AC6"/>
    <w:rsid w:val="001A69B1"/>
    <w:rsid w:val="001D7E86"/>
    <w:rsid w:val="001F64C8"/>
    <w:rsid w:val="002079BF"/>
    <w:rsid w:val="00230A3F"/>
    <w:rsid w:val="002678B7"/>
    <w:rsid w:val="002D1EF3"/>
    <w:rsid w:val="002E61A0"/>
    <w:rsid w:val="002F5570"/>
    <w:rsid w:val="003046F4"/>
    <w:rsid w:val="003234A1"/>
    <w:rsid w:val="003A19C7"/>
    <w:rsid w:val="003A443E"/>
    <w:rsid w:val="003A70B2"/>
    <w:rsid w:val="003D0DBD"/>
    <w:rsid w:val="00400115"/>
    <w:rsid w:val="00414B47"/>
    <w:rsid w:val="00423757"/>
    <w:rsid w:val="004515B6"/>
    <w:rsid w:val="004C4790"/>
    <w:rsid w:val="004C4C0C"/>
    <w:rsid w:val="004C7552"/>
    <w:rsid w:val="004D7D64"/>
    <w:rsid w:val="004E0CBE"/>
    <w:rsid w:val="00520C70"/>
    <w:rsid w:val="00560654"/>
    <w:rsid w:val="00571291"/>
    <w:rsid w:val="005D08E9"/>
    <w:rsid w:val="005F0911"/>
    <w:rsid w:val="005F1A55"/>
    <w:rsid w:val="00614A40"/>
    <w:rsid w:val="00626E1F"/>
    <w:rsid w:val="006477F3"/>
    <w:rsid w:val="006532C4"/>
    <w:rsid w:val="00677652"/>
    <w:rsid w:val="00691168"/>
    <w:rsid w:val="00691323"/>
    <w:rsid w:val="006F266D"/>
    <w:rsid w:val="00736284"/>
    <w:rsid w:val="0074188D"/>
    <w:rsid w:val="007C6261"/>
    <w:rsid w:val="0082107B"/>
    <w:rsid w:val="008818CE"/>
    <w:rsid w:val="008D26ED"/>
    <w:rsid w:val="008D7930"/>
    <w:rsid w:val="008F157F"/>
    <w:rsid w:val="009030EA"/>
    <w:rsid w:val="00913A04"/>
    <w:rsid w:val="0092446F"/>
    <w:rsid w:val="00984F59"/>
    <w:rsid w:val="009A0228"/>
    <w:rsid w:val="009B0A86"/>
    <w:rsid w:val="009C5E0D"/>
    <w:rsid w:val="00A069B8"/>
    <w:rsid w:val="00A534F4"/>
    <w:rsid w:val="00A90758"/>
    <w:rsid w:val="00AB3644"/>
    <w:rsid w:val="00AC35E1"/>
    <w:rsid w:val="00B01D46"/>
    <w:rsid w:val="00B54572"/>
    <w:rsid w:val="00B7241E"/>
    <w:rsid w:val="00BB786C"/>
    <w:rsid w:val="00BC35E9"/>
    <w:rsid w:val="00C03E3F"/>
    <w:rsid w:val="00C3638B"/>
    <w:rsid w:val="00C46F6F"/>
    <w:rsid w:val="00C66B65"/>
    <w:rsid w:val="00CE0BF1"/>
    <w:rsid w:val="00D16B4E"/>
    <w:rsid w:val="00D51BD0"/>
    <w:rsid w:val="00D64DBE"/>
    <w:rsid w:val="00D75CCF"/>
    <w:rsid w:val="00D91427"/>
    <w:rsid w:val="00DA68A7"/>
    <w:rsid w:val="00DD305D"/>
    <w:rsid w:val="00DD3B90"/>
    <w:rsid w:val="00DF0A3A"/>
    <w:rsid w:val="00E2287A"/>
    <w:rsid w:val="00E3546A"/>
    <w:rsid w:val="00E61D44"/>
    <w:rsid w:val="00EA69BC"/>
    <w:rsid w:val="00F44669"/>
    <w:rsid w:val="00F51CC9"/>
    <w:rsid w:val="00F53496"/>
    <w:rsid w:val="00FD0882"/>
    <w:rsid w:val="00FD7E2D"/>
    <w:rsid w:val="00FE27CF"/>
    <w:rsid w:val="00FF08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D2DD3"/>
  <w15:chartTrackingRefBased/>
  <w15:docId w15:val="{A32B50B3-3B90-45B5-8CF4-091FACF1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B8"/>
    <w:pPr>
      <w:ind w:right="1134"/>
    </w:pPr>
    <w:rPr>
      <w:rFonts w:ascii="Arial" w:hAnsi="Arial"/>
      <w:sz w:val="20"/>
    </w:rPr>
  </w:style>
  <w:style w:type="paragraph" w:styleId="Rubrik1">
    <w:name w:val="heading 1"/>
    <w:basedOn w:val="Normal"/>
    <w:next w:val="Normal"/>
    <w:link w:val="Rubrik1Char"/>
    <w:uiPriority w:val="9"/>
    <w:qFormat/>
    <w:rsid w:val="00614A40"/>
    <w:pPr>
      <w:keepNext/>
      <w:keepLines/>
      <w:spacing w:before="240" w:after="240"/>
      <w:ind w:right="0"/>
      <w:outlineLvl w:val="0"/>
    </w:pPr>
    <w:rPr>
      <w:rFonts w:eastAsiaTheme="majorEastAsia" w:cstheme="majorBidi"/>
      <w:b/>
      <w:color w:val="178571"/>
      <w:sz w:val="40"/>
      <w:szCs w:val="32"/>
    </w:rPr>
  </w:style>
  <w:style w:type="paragraph" w:styleId="Rubrik2">
    <w:name w:val="heading 2"/>
    <w:basedOn w:val="Normal"/>
    <w:next w:val="Normal"/>
    <w:link w:val="Rubrik2Char"/>
    <w:uiPriority w:val="9"/>
    <w:unhideWhenUsed/>
    <w:qFormat/>
    <w:rsid w:val="00AC35E1"/>
    <w:pPr>
      <w:keepNext/>
      <w:keepLines/>
      <w:spacing w:before="360" w:after="120"/>
      <w:outlineLvl w:val="1"/>
    </w:pPr>
    <w:rPr>
      <w:rFonts w:eastAsiaTheme="majorEastAsia" w:cstheme="majorBidi"/>
      <w:b/>
      <w:sz w:val="28"/>
      <w:szCs w:val="26"/>
    </w:rPr>
  </w:style>
  <w:style w:type="paragraph" w:styleId="Rubrik3">
    <w:name w:val="heading 3"/>
    <w:basedOn w:val="Normal"/>
    <w:next w:val="Normal"/>
    <w:link w:val="Rubrik3Char"/>
    <w:uiPriority w:val="9"/>
    <w:unhideWhenUsed/>
    <w:qFormat/>
    <w:rsid w:val="00AB3644"/>
    <w:pPr>
      <w:keepNext/>
      <w:keepLines/>
      <w:spacing w:before="40" w:after="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3A70B2"/>
    <w:pPr>
      <w:spacing w:after="0" w:line="240" w:lineRule="auto"/>
    </w:pPr>
    <w:tblPr>
      <w:tblStyleRowBandSize w:val="1"/>
      <w:tblStyleColBandSize w:val="1"/>
      <w:tblBorders>
        <w:top w:val="single" w:sz="2" w:space="0" w:color="98D3C1" w:themeColor="accent2" w:themeTint="99"/>
        <w:bottom w:val="single" w:sz="2" w:space="0" w:color="98D3C1" w:themeColor="accent2" w:themeTint="99"/>
        <w:insideH w:val="single" w:sz="2" w:space="0" w:color="98D3C1" w:themeColor="accent2" w:themeTint="99"/>
        <w:insideV w:val="single" w:sz="2" w:space="0" w:color="98D3C1" w:themeColor="accent2" w:themeTint="99"/>
      </w:tblBorders>
      <w:tblCellMar>
        <w:top w:w="113" w:type="dxa"/>
        <w:bottom w:w="113" w:type="dxa"/>
      </w:tblCellMar>
    </w:tblPr>
    <w:tblStylePr w:type="firstRow">
      <w:rPr>
        <w:b/>
        <w:bCs/>
      </w:rPr>
      <w:tblPr/>
      <w:tcPr>
        <w:tcBorders>
          <w:top w:val="nil"/>
          <w:bottom w:val="single" w:sz="12" w:space="0" w:color="98D3C1" w:themeColor="accent2" w:themeTint="99"/>
          <w:insideH w:val="nil"/>
          <w:insideV w:val="nil"/>
        </w:tcBorders>
        <w:shd w:val="clear" w:color="auto" w:fill="FFFFFF" w:themeFill="background1"/>
      </w:tcPr>
    </w:tblStylePr>
    <w:tblStylePr w:type="lastRow">
      <w:rPr>
        <w:b/>
        <w:bCs/>
      </w:rPr>
      <w:tblPr/>
      <w:tcPr>
        <w:tcBorders>
          <w:top w:val="double" w:sz="2" w:space="0" w:color="98D3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EA" w:themeFill="accent2" w:themeFillTint="33"/>
      </w:tcPr>
    </w:tblStylePr>
    <w:tblStylePr w:type="band1Horz">
      <w:tblPr/>
      <w:tcPr>
        <w:shd w:val="clear" w:color="auto" w:fill="DCF0EA" w:themeFill="accent2" w:themeFillTint="33"/>
      </w:tcPr>
    </w:tblStylePr>
  </w:style>
  <w:style w:type="paragraph" w:styleId="Makrotext">
    <w:name w:val="macro"/>
    <w:link w:val="MakrotextChar"/>
    <w:uiPriority w:val="99"/>
    <w:unhideWhenUsed/>
    <w:rsid w:val="009030EA"/>
    <w:pPr>
      <w:tabs>
        <w:tab w:val="left" w:pos="480"/>
        <w:tab w:val="left" w:pos="960"/>
        <w:tab w:val="left" w:pos="1440"/>
        <w:tab w:val="left" w:pos="1920"/>
        <w:tab w:val="left" w:pos="2400"/>
        <w:tab w:val="left" w:pos="2880"/>
        <w:tab w:val="left" w:pos="3360"/>
        <w:tab w:val="left" w:pos="3840"/>
        <w:tab w:val="left" w:pos="4320"/>
      </w:tabs>
      <w:spacing w:after="0"/>
      <w:ind w:right="170"/>
    </w:pPr>
    <w:rPr>
      <w:rFonts w:ascii="Consolas" w:hAnsi="Consolas" w:cs="Consolas"/>
      <w:sz w:val="20"/>
      <w:szCs w:val="20"/>
    </w:rPr>
  </w:style>
  <w:style w:type="character" w:customStyle="1" w:styleId="MakrotextChar">
    <w:name w:val="Makrotext Char"/>
    <w:basedOn w:val="Standardstycketeckensnitt"/>
    <w:link w:val="Makrotext"/>
    <w:uiPriority w:val="99"/>
    <w:rsid w:val="009030EA"/>
    <w:rPr>
      <w:rFonts w:ascii="Consolas" w:hAnsi="Consolas" w:cs="Consolas"/>
      <w:sz w:val="20"/>
      <w:szCs w:val="20"/>
    </w:rPr>
  </w:style>
  <w:style w:type="table" w:styleId="Tabellrutnt">
    <w:name w:val="Table Grid"/>
    <w:basedOn w:val="Normaltabell"/>
    <w:uiPriority w:val="39"/>
    <w:rsid w:val="0074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rsid w:val="00614A40"/>
    <w:pPr>
      <w:spacing w:before="120" w:after="120" w:line="560" w:lineRule="exact"/>
      <w:contextualSpacing/>
    </w:pPr>
    <w:rPr>
      <w:rFonts w:eastAsiaTheme="majorEastAsia" w:cstheme="majorBidi"/>
      <w:b/>
      <w:color w:val="178571"/>
      <w:spacing w:val="-10"/>
      <w:kern w:val="28"/>
      <w:sz w:val="56"/>
      <w:szCs w:val="56"/>
    </w:rPr>
  </w:style>
  <w:style w:type="character" w:customStyle="1" w:styleId="RubrikChar">
    <w:name w:val="Rubrik Char"/>
    <w:basedOn w:val="Standardstycketeckensnitt"/>
    <w:link w:val="Rubrik"/>
    <w:uiPriority w:val="10"/>
    <w:rsid w:val="00614A40"/>
    <w:rPr>
      <w:rFonts w:ascii="Arial" w:eastAsiaTheme="majorEastAsia" w:hAnsi="Arial" w:cstheme="majorBidi"/>
      <w:b/>
      <w:color w:val="178571"/>
      <w:spacing w:val="-10"/>
      <w:kern w:val="28"/>
      <w:sz w:val="56"/>
      <w:szCs w:val="56"/>
    </w:rPr>
  </w:style>
  <w:style w:type="character" w:styleId="Platshllartext">
    <w:name w:val="Placeholder Text"/>
    <w:basedOn w:val="Standardstycketeckensnitt"/>
    <w:uiPriority w:val="99"/>
    <w:semiHidden/>
    <w:rsid w:val="0074188D"/>
    <w:rPr>
      <w:color w:val="808080"/>
    </w:rPr>
  </w:style>
  <w:style w:type="character" w:customStyle="1" w:styleId="Rubrik1Char">
    <w:name w:val="Rubrik 1 Char"/>
    <w:basedOn w:val="Standardstycketeckensnitt"/>
    <w:link w:val="Rubrik1"/>
    <w:uiPriority w:val="9"/>
    <w:rsid w:val="00614A40"/>
    <w:rPr>
      <w:rFonts w:ascii="Arial" w:eastAsiaTheme="majorEastAsia" w:hAnsi="Arial" w:cstheme="majorBidi"/>
      <w:b/>
      <w:color w:val="178571"/>
      <w:sz w:val="40"/>
      <w:szCs w:val="32"/>
    </w:rPr>
  </w:style>
  <w:style w:type="paragraph" w:styleId="Underrubrik">
    <w:name w:val="Subtitle"/>
    <w:basedOn w:val="Normal"/>
    <w:next w:val="Normal"/>
    <w:link w:val="UnderrubrikChar"/>
    <w:uiPriority w:val="11"/>
    <w:qFormat/>
    <w:rsid w:val="00153AA7"/>
    <w:pPr>
      <w:numPr>
        <w:ilvl w:val="1"/>
      </w:numPr>
      <w:spacing w:after="100" w:afterAutospacing="1"/>
    </w:pPr>
    <w:rPr>
      <w:rFonts w:eastAsiaTheme="minorEastAsia"/>
      <w:sz w:val="32"/>
    </w:rPr>
  </w:style>
  <w:style w:type="character" w:customStyle="1" w:styleId="UnderrubrikChar">
    <w:name w:val="Underrubrik Char"/>
    <w:basedOn w:val="Standardstycketeckensnitt"/>
    <w:link w:val="Underrubrik"/>
    <w:uiPriority w:val="11"/>
    <w:rsid w:val="00153AA7"/>
    <w:rPr>
      <w:rFonts w:ascii="Arial" w:eastAsiaTheme="minorEastAsia" w:hAnsi="Arial"/>
      <w:sz w:val="32"/>
    </w:rPr>
  </w:style>
  <w:style w:type="paragraph" w:styleId="Liststycke">
    <w:name w:val="List Paragraph"/>
    <w:basedOn w:val="Normal"/>
    <w:uiPriority w:val="34"/>
    <w:qFormat/>
    <w:rsid w:val="00AC35E1"/>
    <w:pPr>
      <w:contextualSpacing/>
    </w:pPr>
  </w:style>
  <w:style w:type="character" w:customStyle="1" w:styleId="Rubrik2Char">
    <w:name w:val="Rubrik 2 Char"/>
    <w:basedOn w:val="Standardstycketeckensnitt"/>
    <w:link w:val="Rubrik2"/>
    <w:uiPriority w:val="9"/>
    <w:rsid w:val="00AC35E1"/>
    <w:rPr>
      <w:rFonts w:ascii="Arial" w:eastAsiaTheme="majorEastAsia" w:hAnsi="Arial" w:cstheme="majorBidi"/>
      <w:b/>
      <w:sz w:val="28"/>
      <w:szCs w:val="26"/>
    </w:rPr>
  </w:style>
  <w:style w:type="paragraph" w:styleId="Sidhuvud">
    <w:name w:val="header"/>
    <w:basedOn w:val="Normal"/>
    <w:link w:val="SidhuvudChar"/>
    <w:uiPriority w:val="99"/>
    <w:unhideWhenUsed/>
    <w:rsid w:val="006776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7652"/>
    <w:rPr>
      <w:rFonts w:ascii="Arial" w:hAnsi="Arial"/>
      <w:sz w:val="20"/>
    </w:rPr>
  </w:style>
  <w:style w:type="paragraph" w:styleId="Sidfot">
    <w:name w:val="footer"/>
    <w:basedOn w:val="Normal"/>
    <w:link w:val="SidfotChar"/>
    <w:uiPriority w:val="99"/>
    <w:unhideWhenUsed/>
    <w:rsid w:val="006776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7652"/>
    <w:rPr>
      <w:rFonts w:ascii="Arial" w:hAnsi="Arial"/>
      <w:sz w:val="20"/>
    </w:rPr>
  </w:style>
  <w:style w:type="character" w:styleId="Hyperlnk">
    <w:name w:val="Hyperlink"/>
    <w:basedOn w:val="Standardstycketeckensnitt"/>
    <w:uiPriority w:val="99"/>
    <w:unhideWhenUsed/>
    <w:rsid w:val="00677652"/>
    <w:rPr>
      <w:color w:val="0074A2" w:themeColor="hyperlink"/>
      <w:u w:val="single"/>
    </w:rPr>
  </w:style>
  <w:style w:type="paragraph" w:styleId="Ballongtext">
    <w:name w:val="Balloon Text"/>
    <w:basedOn w:val="Normal"/>
    <w:link w:val="BallongtextChar"/>
    <w:uiPriority w:val="99"/>
    <w:semiHidden/>
    <w:unhideWhenUsed/>
    <w:rsid w:val="00D914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1427"/>
    <w:rPr>
      <w:rFonts w:ascii="Segoe UI" w:hAnsi="Segoe UI" w:cs="Segoe UI"/>
      <w:sz w:val="18"/>
      <w:szCs w:val="18"/>
    </w:rPr>
  </w:style>
  <w:style w:type="paragraph" w:styleId="Ingetavstnd">
    <w:name w:val="No Spacing"/>
    <w:uiPriority w:val="1"/>
    <w:qFormat/>
    <w:rsid w:val="00BC35E9"/>
    <w:pPr>
      <w:spacing w:after="0" w:line="240" w:lineRule="auto"/>
    </w:pPr>
    <w:rPr>
      <w:rFonts w:ascii="Arial" w:hAnsi="Arial"/>
      <w:sz w:val="20"/>
    </w:rPr>
  </w:style>
  <w:style w:type="paragraph" w:customStyle="1" w:styleId="Ingress">
    <w:name w:val="Ingress"/>
    <w:basedOn w:val="Normal"/>
    <w:next w:val="Normal"/>
    <w:qFormat/>
    <w:rsid w:val="008D26ED"/>
    <w:pPr>
      <w:pBdr>
        <w:bottom w:val="single" w:sz="12" w:space="10" w:color="auto"/>
      </w:pBdr>
      <w:ind w:right="0"/>
    </w:pPr>
    <w:rPr>
      <w:sz w:val="28"/>
    </w:rPr>
  </w:style>
  <w:style w:type="character" w:styleId="Bokenstitel">
    <w:name w:val="Book Title"/>
    <w:basedOn w:val="Standardstycketeckensnitt"/>
    <w:uiPriority w:val="33"/>
    <w:qFormat/>
    <w:rsid w:val="00AC35E1"/>
    <w:rPr>
      <w:b/>
      <w:bCs/>
      <w:i/>
      <w:iCs/>
      <w:spacing w:val="5"/>
    </w:rPr>
  </w:style>
  <w:style w:type="character" w:customStyle="1" w:styleId="Rubrik3Char">
    <w:name w:val="Rubrik 3 Char"/>
    <w:basedOn w:val="Standardstycketeckensnitt"/>
    <w:link w:val="Rubrik3"/>
    <w:uiPriority w:val="9"/>
    <w:rsid w:val="00AB3644"/>
    <w:rPr>
      <w:rFonts w:ascii="Arial" w:eastAsiaTheme="majorEastAsia" w:hAnsi="Arial" w:cstheme="majorBidi"/>
      <w:b/>
      <w:sz w:val="24"/>
      <w:szCs w:val="24"/>
    </w:rPr>
  </w:style>
  <w:style w:type="paragraph" w:styleId="Starktcitat">
    <w:name w:val="Intense Quote"/>
    <w:basedOn w:val="Normal"/>
    <w:next w:val="Normal"/>
    <w:link w:val="StarktcitatChar"/>
    <w:uiPriority w:val="30"/>
    <w:qFormat/>
    <w:rsid w:val="00AB3644"/>
    <w:pPr>
      <w:pBdr>
        <w:top w:val="single" w:sz="4" w:space="10" w:color="00B4E4" w:themeColor="accent1"/>
        <w:bottom w:val="single" w:sz="4" w:space="10" w:color="00B4E4" w:themeColor="accent1"/>
      </w:pBdr>
      <w:spacing w:before="360" w:after="360"/>
      <w:ind w:left="864" w:right="864"/>
      <w:jc w:val="center"/>
    </w:pPr>
    <w:rPr>
      <w:i/>
      <w:iCs/>
      <w:color w:val="00B4E4" w:themeColor="accent1"/>
    </w:rPr>
  </w:style>
  <w:style w:type="character" w:customStyle="1" w:styleId="StarktcitatChar">
    <w:name w:val="Starkt citat Char"/>
    <w:basedOn w:val="Standardstycketeckensnitt"/>
    <w:link w:val="Starktcitat"/>
    <w:uiPriority w:val="30"/>
    <w:rsid w:val="00AB3644"/>
    <w:rPr>
      <w:rFonts w:ascii="Arial" w:hAnsi="Arial"/>
      <w:i/>
      <w:iCs/>
      <w:color w:val="00B4E4" w:themeColor="accent1"/>
      <w:sz w:val="20"/>
    </w:rPr>
  </w:style>
  <w:style w:type="paragraph" w:customStyle="1" w:styleId="Inforutabl">
    <w:name w:val="Inforuta blå"/>
    <w:basedOn w:val="Starktcitat"/>
    <w:qFormat/>
    <w:rsid w:val="00F51CC9"/>
    <w:pPr>
      <w:pBdr>
        <w:top w:val="single" w:sz="4" w:space="10" w:color="158DAF"/>
        <w:bottom w:val="single" w:sz="4" w:space="10" w:color="158DAF"/>
      </w:pBdr>
      <w:shd w:val="clear" w:color="auto" w:fill="B6F0FD"/>
    </w:pPr>
    <w:rPr>
      <w:i w:val="0"/>
      <w:color w:val="auto"/>
    </w:rPr>
  </w:style>
  <w:style w:type="paragraph" w:customStyle="1" w:styleId="Inforutard">
    <w:name w:val="Inforuta röd"/>
    <w:basedOn w:val="Inforutabl"/>
    <w:qFormat/>
    <w:rsid w:val="00F51CC9"/>
    <w:pPr>
      <w:pBdr>
        <w:top w:val="single" w:sz="4" w:space="10" w:color="DB3747"/>
        <w:bottom w:val="single" w:sz="4" w:space="10" w:color="DB3747"/>
      </w:pBdr>
      <w:shd w:val="clear" w:color="auto" w:fill="FFDDE2"/>
    </w:pPr>
  </w:style>
  <w:style w:type="paragraph" w:customStyle="1" w:styleId="Inforutagrn">
    <w:name w:val="Inforuta grön"/>
    <w:basedOn w:val="Inforutard"/>
    <w:qFormat/>
    <w:rsid w:val="00F51CC9"/>
    <w:pPr>
      <w:pBdr>
        <w:top w:val="single" w:sz="4" w:space="10" w:color="178571"/>
        <w:bottom w:val="single" w:sz="4" w:space="10" w:color="178571"/>
      </w:pBdr>
      <w:shd w:val="clear" w:color="auto" w:fill="C5E9E2"/>
    </w:pPr>
  </w:style>
  <w:style w:type="paragraph" w:customStyle="1" w:styleId="Inforutagul">
    <w:name w:val="Inforuta gul"/>
    <w:basedOn w:val="Inforutagrn"/>
    <w:qFormat/>
    <w:rsid w:val="00F51CC9"/>
    <w:pPr>
      <w:pBdr>
        <w:top w:val="single" w:sz="4" w:space="10" w:color="FFD378"/>
        <w:bottom w:val="single" w:sz="4" w:space="10" w:color="FFD378"/>
      </w:pBdr>
      <w:shd w:val="clear" w:color="auto" w:fill="FFF5CC"/>
    </w:pPr>
  </w:style>
  <w:style w:type="table" w:styleId="Rutntstabell2dekorfrg1">
    <w:name w:val="Grid Table 2 Accent 1"/>
    <w:basedOn w:val="Normaltabell"/>
    <w:uiPriority w:val="47"/>
    <w:rsid w:val="00560654"/>
    <w:pPr>
      <w:spacing w:after="0" w:line="240" w:lineRule="auto"/>
    </w:pPr>
    <w:tblPr>
      <w:tblStyleRowBandSize w:val="1"/>
      <w:tblStyleColBandSize w:val="1"/>
      <w:tblBorders>
        <w:top w:val="single" w:sz="2" w:space="0" w:color="55DBFF" w:themeColor="accent1" w:themeTint="99"/>
        <w:bottom w:val="single" w:sz="2" w:space="0" w:color="55DBFF" w:themeColor="accent1" w:themeTint="99"/>
        <w:insideH w:val="single" w:sz="2" w:space="0" w:color="55DBFF" w:themeColor="accent1" w:themeTint="99"/>
        <w:insideV w:val="single" w:sz="2" w:space="0" w:color="55DBFF" w:themeColor="accent1" w:themeTint="99"/>
      </w:tblBorders>
    </w:tblPr>
    <w:tblStylePr w:type="firstRow">
      <w:rPr>
        <w:b/>
        <w:bCs/>
      </w:rPr>
      <w:tblPr/>
      <w:tcPr>
        <w:tcBorders>
          <w:top w:val="nil"/>
          <w:bottom w:val="single" w:sz="12" w:space="0" w:color="55DBFF" w:themeColor="accent1" w:themeTint="99"/>
          <w:insideH w:val="nil"/>
          <w:insideV w:val="nil"/>
        </w:tcBorders>
        <w:shd w:val="clear" w:color="auto" w:fill="FFFFFF" w:themeFill="background1"/>
      </w:tcPr>
    </w:tblStylePr>
    <w:tblStylePr w:type="lastRow">
      <w:rPr>
        <w:b/>
        <w:bCs/>
      </w:rPr>
      <w:tblPr/>
      <w:tcPr>
        <w:tcBorders>
          <w:top w:val="double" w:sz="2" w:space="0" w:color="55D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3FF" w:themeFill="accent1" w:themeFillTint="33"/>
      </w:tcPr>
    </w:tblStylePr>
    <w:tblStylePr w:type="band1Horz">
      <w:tblPr/>
      <w:tcPr>
        <w:shd w:val="clear" w:color="auto" w:fill="C6F3FF" w:themeFill="accent1" w:themeFillTint="33"/>
      </w:tcPr>
    </w:tblStylePr>
  </w:style>
  <w:style w:type="table" w:styleId="Rutntstabell2dekorfrg3">
    <w:name w:val="Grid Table 2 Accent 3"/>
    <w:basedOn w:val="Normaltabell"/>
    <w:uiPriority w:val="47"/>
    <w:rsid w:val="00560654"/>
    <w:pPr>
      <w:spacing w:after="0" w:line="240" w:lineRule="auto"/>
    </w:pPr>
    <w:tblPr>
      <w:tblStyleRowBandSize w:val="1"/>
      <w:tblStyleColBandSize w:val="1"/>
      <w:tblBorders>
        <w:top w:val="single" w:sz="2" w:space="0" w:color="FFE4AE" w:themeColor="accent3" w:themeTint="99"/>
        <w:bottom w:val="single" w:sz="2" w:space="0" w:color="FFE4AE" w:themeColor="accent3" w:themeTint="99"/>
        <w:insideH w:val="single" w:sz="2" w:space="0" w:color="FFE4AE" w:themeColor="accent3" w:themeTint="99"/>
        <w:insideV w:val="single" w:sz="2" w:space="0" w:color="FFE4AE" w:themeColor="accent3" w:themeTint="99"/>
      </w:tblBorders>
    </w:tblPr>
    <w:tblStylePr w:type="firstRow">
      <w:rPr>
        <w:b/>
        <w:bCs/>
      </w:rPr>
      <w:tblPr/>
      <w:tcPr>
        <w:tcBorders>
          <w:top w:val="nil"/>
          <w:bottom w:val="single" w:sz="12" w:space="0" w:color="FFE4AE" w:themeColor="accent3" w:themeTint="99"/>
          <w:insideH w:val="nil"/>
          <w:insideV w:val="nil"/>
        </w:tcBorders>
        <w:shd w:val="clear" w:color="auto" w:fill="FFFFFF" w:themeFill="background1"/>
      </w:tcPr>
    </w:tblStylePr>
    <w:tblStylePr w:type="lastRow">
      <w:rPr>
        <w:b/>
        <w:bCs/>
      </w:rPr>
      <w:tblPr/>
      <w:tcPr>
        <w:tcBorders>
          <w:top w:val="double" w:sz="2" w:space="0" w:color="FFE4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4" w:themeFill="accent3" w:themeFillTint="33"/>
      </w:tcPr>
    </w:tblStylePr>
    <w:tblStylePr w:type="band1Horz">
      <w:tblPr/>
      <w:tcPr>
        <w:shd w:val="clear" w:color="auto" w:fill="FFF6E4" w:themeFill="accent3" w:themeFillTint="33"/>
      </w:tcPr>
    </w:tblStylePr>
  </w:style>
  <w:style w:type="table" w:styleId="Rutntstabell2dekorfrg4">
    <w:name w:val="Grid Table 2 Accent 4"/>
    <w:basedOn w:val="Normaltabell"/>
    <w:uiPriority w:val="47"/>
    <w:rsid w:val="00560654"/>
    <w:pPr>
      <w:spacing w:after="0" w:line="240" w:lineRule="auto"/>
    </w:pPr>
    <w:tblPr>
      <w:tblStyleRowBandSize w:val="1"/>
      <w:tblStyleColBandSize w:val="1"/>
      <w:tblBorders>
        <w:top w:val="single" w:sz="2" w:space="0" w:color="BBEAF4" w:themeColor="accent4" w:themeTint="99"/>
        <w:bottom w:val="single" w:sz="2" w:space="0" w:color="BBEAF4" w:themeColor="accent4" w:themeTint="99"/>
        <w:insideH w:val="single" w:sz="2" w:space="0" w:color="BBEAF4" w:themeColor="accent4" w:themeTint="99"/>
        <w:insideV w:val="single" w:sz="2" w:space="0" w:color="BBEAF4" w:themeColor="accent4" w:themeTint="99"/>
      </w:tblBorders>
    </w:tblPr>
    <w:tblStylePr w:type="firstRow">
      <w:rPr>
        <w:b/>
        <w:bCs/>
      </w:rPr>
      <w:tblPr/>
      <w:tcPr>
        <w:tcBorders>
          <w:top w:val="nil"/>
          <w:bottom w:val="single" w:sz="12" w:space="0" w:color="BBEAF4" w:themeColor="accent4" w:themeTint="99"/>
          <w:insideH w:val="nil"/>
          <w:insideV w:val="nil"/>
        </w:tcBorders>
        <w:shd w:val="clear" w:color="auto" w:fill="FFFFFF" w:themeFill="background1"/>
      </w:tcPr>
    </w:tblStylePr>
    <w:tblStylePr w:type="lastRow">
      <w:rPr>
        <w:b/>
        <w:bCs/>
      </w:rPr>
      <w:tblPr/>
      <w:tcPr>
        <w:tcBorders>
          <w:top w:val="double" w:sz="2" w:space="0" w:color="BBEA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ntstabell2dekorfrg5">
    <w:name w:val="Grid Table 2 Accent 5"/>
    <w:basedOn w:val="Normaltabell"/>
    <w:uiPriority w:val="47"/>
    <w:rsid w:val="00560654"/>
    <w:pPr>
      <w:spacing w:after="0" w:line="240" w:lineRule="auto"/>
    </w:pPr>
    <w:tblPr>
      <w:tblStyleRowBandSize w:val="1"/>
      <w:tblStyleColBandSize w:val="1"/>
      <w:tblBorders>
        <w:top w:val="single" w:sz="2" w:space="0" w:color="BEE1D9" w:themeColor="accent5" w:themeTint="99"/>
        <w:bottom w:val="single" w:sz="2" w:space="0" w:color="BEE1D9" w:themeColor="accent5" w:themeTint="99"/>
        <w:insideH w:val="single" w:sz="2" w:space="0" w:color="BEE1D9" w:themeColor="accent5" w:themeTint="99"/>
        <w:insideV w:val="single" w:sz="2" w:space="0" w:color="BEE1D9" w:themeColor="accent5" w:themeTint="99"/>
      </w:tblBorders>
    </w:tblPr>
    <w:tblStylePr w:type="firstRow">
      <w:rPr>
        <w:b/>
        <w:bCs/>
      </w:rPr>
      <w:tblPr/>
      <w:tcPr>
        <w:tcBorders>
          <w:top w:val="nil"/>
          <w:bottom w:val="single" w:sz="12" w:space="0" w:color="BEE1D9" w:themeColor="accent5" w:themeTint="99"/>
          <w:insideH w:val="nil"/>
          <w:insideV w:val="nil"/>
        </w:tcBorders>
        <w:shd w:val="clear" w:color="auto" w:fill="FFFFFF" w:themeFill="background1"/>
      </w:tcPr>
    </w:tblStylePr>
    <w:tblStylePr w:type="lastRow">
      <w:rPr>
        <w:b/>
        <w:bCs/>
      </w:rPr>
      <w:tblPr/>
      <w:tcPr>
        <w:tcBorders>
          <w:top w:val="double" w:sz="2" w:space="0" w:color="BEE1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2" w:themeFill="accent5" w:themeFillTint="33"/>
      </w:tcPr>
    </w:tblStylePr>
    <w:tblStylePr w:type="band1Horz">
      <w:tblPr/>
      <w:tcPr>
        <w:shd w:val="clear" w:color="auto" w:fill="E9F5F2" w:themeFill="accent5" w:themeFillTint="33"/>
      </w:tcPr>
    </w:tblStylePr>
  </w:style>
  <w:style w:type="table" w:styleId="Rutntstabell2dekorfrg6">
    <w:name w:val="Grid Table 2 Accent 6"/>
    <w:basedOn w:val="Normaltabell"/>
    <w:uiPriority w:val="47"/>
    <w:rsid w:val="00560654"/>
    <w:pPr>
      <w:spacing w:after="0" w:line="240" w:lineRule="auto"/>
    </w:pPr>
    <w:tblPr>
      <w:tblStyleRowBandSize w:val="1"/>
      <w:tblStyleColBandSize w:val="1"/>
      <w:tblBorders>
        <w:top w:val="single" w:sz="2" w:space="0" w:color="FFF3C5" w:themeColor="accent6" w:themeTint="99"/>
        <w:bottom w:val="single" w:sz="2" w:space="0" w:color="FFF3C5" w:themeColor="accent6" w:themeTint="99"/>
        <w:insideH w:val="single" w:sz="2" w:space="0" w:color="FFF3C5" w:themeColor="accent6" w:themeTint="99"/>
        <w:insideV w:val="single" w:sz="2" w:space="0" w:color="FFF3C5" w:themeColor="accent6" w:themeTint="99"/>
      </w:tblBorders>
    </w:tblPr>
    <w:tblStylePr w:type="firstRow">
      <w:rPr>
        <w:b/>
        <w:bCs/>
      </w:rPr>
      <w:tblPr/>
      <w:tcPr>
        <w:tcBorders>
          <w:top w:val="nil"/>
          <w:bottom w:val="single" w:sz="12" w:space="0" w:color="FFF3C5" w:themeColor="accent6" w:themeTint="99"/>
          <w:insideH w:val="nil"/>
          <w:insideV w:val="nil"/>
        </w:tcBorders>
        <w:shd w:val="clear" w:color="auto" w:fill="FFFFFF" w:themeFill="background1"/>
      </w:tcPr>
    </w:tblStylePr>
    <w:tblStylePr w:type="lastRow">
      <w:rPr>
        <w:b/>
        <w:bCs/>
      </w:rPr>
      <w:tblPr/>
      <w:tcPr>
        <w:tcBorders>
          <w:top w:val="double" w:sz="2" w:space="0" w:color="FFF3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BEB" w:themeFill="accent6" w:themeFillTint="33"/>
      </w:tcPr>
    </w:tblStylePr>
    <w:tblStylePr w:type="band1Horz">
      <w:tblPr/>
      <w:tcPr>
        <w:shd w:val="clear" w:color="auto" w:fill="FFFBEB" w:themeFill="accent6" w:themeFillTint="33"/>
      </w:tcPr>
    </w:tblStylePr>
  </w:style>
  <w:style w:type="table" w:styleId="Rutntstabell3">
    <w:name w:val="Grid Table 3"/>
    <w:basedOn w:val="Normaltabell"/>
    <w:uiPriority w:val="48"/>
    <w:rsid w:val="005606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DTabellbl">
    <w:name w:val="RD Tabell blå"/>
    <w:basedOn w:val="Normaltabell"/>
    <w:uiPriority w:val="99"/>
    <w:rsid w:val="003A70B2"/>
    <w:pPr>
      <w:spacing w:after="0" w:line="240" w:lineRule="auto"/>
    </w:pPr>
    <w:rPr>
      <w:rFonts w:ascii="Arial" w:hAnsi="Arial"/>
      <w:sz w:val="20"/>
    </w:rPr>
    <w:tblPr>
      <w:tblStyleRowBandSize w:val="1"/>
      <w:tblStyleColBandSize w:val="1"/>
    </w:tblPr>
    <w:tcPr>
      <w:tcMar>
        <w:top w:w="113" w:type="dxa"/>
        <w:bottom w:w="113" w:type="dxa"/>
      </w:tcMar>
    </w:tcPr>
    <w:tblStylePr w:type="firstRow">
      <w:pPr>
        <w:wordWrap/>
        <w:spacing w:afterLines="0" w:after="0" w:afterAutospacing="0"/>
      </w:pPr>
      <w:rPr>
        <w:rFonts w:ascii="Arial" w:hAnsi="Arial"/>
        <w:b/>
        <w:i w:val="0"/>
        <w:sz w:val="20"/>
      </w:rPr>
      <w:tblPr/>
      <w:tcPr>
        <w:tcBorders>
          <w:top w:val="nil"/>
          <w:left w:val="nil"/>
          <w:bottom w:val="single" w:sz="18" w:space="0" w:color="158DAF"/>
          <w:right w:val="nil"/>
          <w:insideH w:val="nil"/>
          <w:insideV w:val="nil"/>
          <w:tl2br w:val="nil"/>
          <w:tr2bl w:val="nil"/>
        </w:tcBorders>
      </w:tcPr>
    </w:tblStylePr>
    <w:tblStylePr w:type="lastRow">
      <w:tblPr/>
      <w:tcPr>
        <w:tcBorders>
          <w:top w:val="double" w:sz="4" w:space="0" w:color="158DAF"/>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58DAF"/>
          <w:left w:val="single" w:sz="2" w:space="0" w:color="158DAF"/>
          <w:bottom w:val="single" w:sz="2" w:space="0" w:color="158DAF"/>
          <w:right w:val="single" w:sz="2" w:space="0" w:color="158DAF"/>
          <w:insideH w:val="nil"/>
          <w:insideV w:val="nil"/>
          <w:tl2br w:val="nil"/>
          <w:tr2bl w:val="nil"/>
        </w:tcBorders>
        <w:shd w:val="clear" w:color="auto" w:fill="B6F0FD"/>
      </w:tcPr>
    </w:tblStylePr>
    <w:tblStylePr w:type="band2Vert">
      <w:tblPr/>
      <w:tcPr>
        <w:tcBorders>
          <w:top w:val="single" w:sz="2" w:space="0" w:color="158DAF"/>
          <w:left w:val="single" w:sz="2" w:space="0" w:color="158DAF"/>
          <w:bottom w:val="single" w:sz="2" w:space="0" w:color="158DAF"/>
          <w:right w:val="single" w:sz="2" w:space="0" w:color="158DAF"/>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58DAF"/>
          <w:left w:val="nil"/>
          <w:bottom w:val="single" w:sz="2" w:space="0" w:color="158DAF"/>
          <w:right w:val="nil"/>
          <w:insideH w:val="single" w:sz="2" w:space="0" w:color="158DAF"/>
          <w:insideV w:val="single" w:sz="2" w:space="0" w:color="158DAF"/>
          <w:tl2br w:val="nil"/>
          <w:tr2bl w:val="nil"/>
        </w:tcBorders>
        <w:shd w:val="clear" w:color="auto" w:fill="B6F0FD"/>
      </w:tcPr>
    </w:tblStylePr>
    <w:tblStylePr w:type="band2Horz">
      <w:tblPr/>
      <w:tcPr>
        <w:tcBorders>
          <w:top w:val="single" w:sz="2" w:space="0" w:color="158DAF"/>
          <w:left w:val="nil"/>
          <w:bottom w:val="single" w:sz="2" w:space="0" w:color="158DAF"/>
          <w:right w:val="nil"/>
          <w:insideH w:val="nil"/>
          <w:insideV w:val="single" w:sz="2" w:space="0" w:color="158DAF"/>
          <w:tl2br w:val="nil"/>
          <w:tr2bl w:val="nil"/>
        </w:tcBorders>
      </w:tcPr>
    </w:tblStylePr>
  </w:style>
  <w:style w:type="table" w:customStyle="1" w:styleId="RDTabellrd">
    <w:name w:val="RD Tabell röd"/>
    <w:basedOn w:val="RDTabellbl"/>
    <w:uiPriority w:val="99"/>
    <w:rsid w:val="004C7552"/>
    <w:tblPr/>
    <w:tblStylePr w:type="firstRow">
      <w:pPr>
        <w:wordWrap/>
        <w:spacing w:afterLines="0" w:after="0" w:afterAutospacing="0"/>
      </w:pPr>
      <w:rPr>
        <w:rFonts w:ascii="Arial" w:hAnsi="Arial"/>
        <w:b/>
        <w:i w:val="0"/>
        <w:sz w:val="20"/>
      </w:rPr>
      <w:tblPr/>
      <w:tcPr>
        <w:tcBorders>
          <w:top w:val="nil"/>
          <w:left w:val="nil"/>
          <w:bottom w:val="single" w:sz="18" w:space="0" w:color="DB3747"/>
          <w:right w:val="nil"/>
          <w:insideH w:val="nil"/>
          <w:insideV w:val="nil"/>
          <w:tl2br w:val="nil"/>
          <w:tr2bl w:val="nil"/>
        </w:tcBorders>
      </w:tcPr>
    </w:tblStylePr>
    <w:tblStylePr w:type="lastRow">
      <w:tblPr/>
      <w:tcPr>
        <w:tcBorders>
          <w:top w:val="double" w:sz="4" w:space="0" w:color="DB3747"/>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DB3747"/>
          <w:left w:val="single" w:sz="2" w:space="0" w:color="DB3747"/>
          <w:bottom w:val="single" w:sz="2" w:space="0" w:color="DB3747"/>
          <w:right w:val="single" w:sz="2" w:space="0" w:color="DB3747"/>
          <w:insideH w:val="nil"/>
          <w:insideV w:val="nil"/>
          <w:tl2br w:val="nil"/>
          <w:tr2bl w:val="nil"/>
        </w:tcBorders>
        <w:shd w:val="clear" w:color="auto" w:fill="FFDDE2"/>
      </w:tcPr>
    </w:tblStylePr>
    <w:tblStylePr w:type="band2Vert">
      <w:tblPr/>
      <w:tcPr>
        <w:tcBorders>
          <w:top w:val="single" w:sz="2" w:space="0" w:color="DB3747"/>
          <w:left w:val="single" w:sz="2" w:space="0" w:color="DB3747"/>
          <w:bottom w:val="single" w:sz="2" w:space="0" w:color="DB3747"/>
          <w:right w:val="single" w:sz="2" w:space="0" w:color="DB3747"/>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DB3747"/>
          <w:left w:val="nil"/>
          <w:bottom w:val="single" w:sz="2" w:space="0" w:color="DB3747"/>
          <w:right w:val="nil"/>
          <w:insideH w:val="single" w:sz="2" w:space="0" w:color="158DAF"/>
          <w:insideV w:val="single" w:sz="2" w:space="0" w:color="DB3747"/>
          <w:tl2br w:val="nil"/>
          <w:tr2bl w:val="nil"/>
        </w:tcBorders>
        <w:shd w:val="clear" w:color="auto" w:fill="FFDDE2"/>
      </w:tcPr>
    </w:tblStylePr>
    <w:tblStylePr w:type="band2Horz">
      <w:tblPr/>
      <w:tcPr>
        <w:tcBorders>
          <w:top w:val="single" w:sz="2" w:space="0" w:color="DB3747"/>
          <w:left w:val="nil"/>
          <w:bottom w:val="single" w:sz="2" w:space="0" w:color="DB3747"/>
          <w:right w:val="nil"/>
          <w:insideH w:val="nil"/>
          <w:insideV w:val="single" w:sz="2" w:space="0" w:color="DB3747"/>
          <w:tl2br w:val="nil"/>
          <w:tr2bl w:val="nil"/>
        </w:tcBorders>
      </w:tcPr>
    </w:tblStylePr>
  </w:style>
  <w:style w:type="table" w:customStyle="1" w:styleId="RDTabellgul">
    <w:name w:val="RD Tabell gul"/>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FFD378"/>
          <w:right w:val="nil"/>
          <w:insideH w:val="nil"/>
          <w:insideV w:val="nil"/>
          <w:tl2br w:val="nil"/>
          <w:tr2bl w:val="nil"/>
        </w:tcBorders>
      </w:tcPr>
    </w:tblStylePr>
    <w:tblStylePr w:type="lastRow">
      <w:tblPr/>
      <w:tcPr>
        <w:tcBorders>
          <w:top w:val="double" w:sz="4" w:space="0" w:color="FFD378"/>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FFD378"/>
          <w:left w:val="single" w:sz="2" w:space="0" w:color="FFD378"/>
          <w:bottom w:val="single" w:sz="2" w:space="0" w:color="FFD378"/>
          <w:right w:val="single" w:sz="2" w:space="0" w:color="FFD378"/>
          <w:insideH w:val="nil"/>
          <w:insideV w:val="nil"/>
          <w:tl2br w:val="nil"/>
          <w:tr2bl w:val="nil"/>
        </w:tcBorders>
        <w:shd w:val="clear" w:color="auto" w:fill="FFF5CC"/>
      </w:tcPr>
    </w:tblStylePr>
    <w:tblStylePr w:type="band2Vert">
      <w:tblPr/>
      <w:tcPr>
        <w:tcBorders>
          <w:top w:val="single" w:sz="2" w:space="0" w:color="FFD378"/>
          <w:left w:val="single" w:sz="2" w:space="0" w:color="FFD378"/>
          <w:bottom w:val="single" w:sz="2" w:space="0" w:color="FFD378"/>
          <w:right w:val="single" w:sz="2" w:space="0" w:color="FFD378"/>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FFD378"/>
          <w:left w:val="nil"/>
          <w:bottom w:val="single" w:sz="2" w:space="0" w:color="FFD378"/>
          <w:right w:val="nil"/>
          <w:insideH w:val="single" w:sz="2" w:space="0" w:color="158DAF"/>
          <w:insideV w:val="single" w:sz="2" w:space="0" w:color="FFD378"/>
          <w:tl2br w:val="nil"/>
          <w:tr2bl w:val="nil"/>
        </w:tcBorders>
        <w:shd w:val="clear" w:color="auto" w:fill="FFF5CC"/>
      </w:tcPr>
    </w:tblStylePr>
    <w:tblStylePr w:type="band2Horz">
      <w:tblPr/>
      <w:tcPr>
        <w:tcBorders>
          <w:top w:val="single" w:sz="2" w:space="0" w:color="FFD378"/>
          <w:left w:val="nil"/>
          <w:bottom w:val="single" w:sz="2" w:space="0" w:color="FFD378"/>
          <w:right w:val="nil"/>
          <w:insideH w:val="nil"/>
          <w:insideV w:val="single" w:sz="2" w:space="0" w:color="FFD378"/>
          <w:tl2br w:val="nil"/>
          <w:tr2bl w:val="nil"/>
        </w:tcBorders>
      </w:tcPr>
    </w:tblStylePr>
  </w:style>
  <w:style w:type="table" w:customStyle="1" w:styleId="RDTabellgrn">
    <w:name w:val="RD Tabell grön"/>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178571"/>
          <w:right w:val="nil"/>
          <w:insideH w:val="nil"/>
          <w:insideV w:val="nil"/>
          <w:tl2br w:val="nil"/>
          <w:tr2bl w:val="nil"/>
        </w:tcBorders>
      </w:tcPr>
    </w:tblStylePr>
    <w:tblStylePr w:type="lastRow">
      <w:tblPr/>
      <w:tcPr>
        <w:tcBorders>
          <w:top w:val="double" w:sz="4" w:space="0" w:color="178571"/>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78571"/>
          <w:left w:val="single" w:sz="2" w:space="0" w:color="178571"/>
          <w:bottom w:val="single" w:sz="2" w:space="0" w:color="178571"/>
          <w:right w:val="single" w:sz="2" w:space="0" w:color="178571"/>
          <w:insideH w:val="nil"/>
          <w:insideV w:val="nil"/>
          <w:tl2br w:val="nil"/>
          <w:tr2bl w:val="nil"/>
        </w:tcBorders>
        <w:shd w:val="clear" w:color="auto" w:fill="C5E9E2"/>
      </w:tcPr>
    </w:tblStylePr>
    <w:tblStylePr w:type="band2Vert">
      <w:tblPr/>
      <w:tcPr>
        <w:tcBorders>
          <w:top w:val="single" w:sz="2" w:space="0" w:color="178571"/>
          <w:left w:val="single" w:sz="2" w:space="0" w:color="178571"/>
          <w:bottom w:val="single" w:sz="2" w:space="0" w:color="178571"/>
          <w:right w:val="single" w:sz="2" w:space="0" w:color="178571"/>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78571"/>
          <w:left w:val="nil"/>
          <w:bottom w:val="single" w:sz="2" w:space="0" w:color="178571"/>
          <w:right w:val="nil"/>
          <w:insideH w:val="single" w:sz="2" w:space="0" w:color="158DAF"/>
          <w:insideV w:val="single" w:sz="2" w:space="0" w:color="178571"/>
          <w:tl2br w:val="nil"/>
          <w:tr2bl w:val="nil"/>
        </w:tcBorders>
        <w:shd w:val="clear" w:color="auto" w:fill="C5E9E2"/>
      </w:tcPr>
    </w:tblStylePr>
    <w:tblStylePr w:type="band2Horz">
      <w:tblPr/>
      <w:tcPr>
        <w:tcBorders>
          <w:top w:val="single" w:sz="2" w:space="0" w:color="178571"/>
          <w:left w:val="nil"/>
          <w:bottom w:val="single" w:sz="2" w:space="0" w:color="178571"/>
          <w:right w:val="nil"/>
          <w:insideH w:val="nil"/>
          <w:insideV w:val="single" w:sz="2" w:space="0" w:color="178571"/>
          <w:tl2br w:val="nil"/>
          <w:tr2bl w:val="nil"/>
        </w:tcBorders>
      </w:tcPr>
    </w:tblStylePr>
  </w:style>
  <w:style w:type="paragraph" w:styleId="Brdtext">
    <w:name w:val="Body Text"/>
    <w:basedOn w:val="Normal"/>
    <w:link w:val="BrdtextChar"/>
    <w:uiPriority w:val="1"/>
    <w:qFormat/>
    <w:rsid w:val="00D51BD0"/>
    <w:pPr>
      <w:widowControl w:val="0"/>
      <w:autoSpaceDE w:val="0"/>
      <w:autoSpaceDN w:val="0"/>
      <w:spacing w:after="0" w:line="240" w:lineRule="auto"/>
      <w:ind w:right="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D51B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1177.se/Dalarna/sjukdomar--besvar/psykiska-sjukdomar-och-besvar/depression/depression-i-samband-med-att-du-far-bar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informationsverige.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emf"/><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18DD5F2B7A49CE9E9C8EA351F08C98"/>
        <w:category>
          <w:name w:val="Allmänt"/>
          <w:gallery w:val="placeholder"/>
        </w:category>
        <w:types>
          <w:type w:val="bbPlcHdr"/>
        </w:types>
        <w:behaviors>
          <w:behavior w:val="content"/>
        </w:behaviors>
        <w:guid w:val="{B01D770C-56CC-42EA-ABC2-B01DCEDA0E22}"/>
      </w:docPartPr>
      <w:docPartBody>
        <w:p w:rsidR="00952BE0" w:rsidRDefault="00473FAB" w:rsidP="00473FAB">
          <w:pPr>
            <w:pStyle w:val="E918DD5F2B7A49CE9E9C8EA351F08C98"/>
          </w:pPr>
          <w:r w:rsidRPr="00DD0342">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00F4BF29-F391-4A79-BBD9-575275A6AE33}"/>
      </w:docPartPr>
      <w:docPartBody>
        <w:p w:rsidR="00E82BE7" w:rsidRDefault="00017758">
          <w:r w:rsidRPr="003D5FB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AB"/>
    <w:rsid w:val="00017758"/>
    <w:rsid w:val="00473FAB"/>
    <w:rsid w:val="00952BE0"/>
    <w:rsid w:val="00E82BE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7758"/>
    <w:rPr>
      <w:color w:val="808080"/>
    </w:rPr>
  </w:style>
  <w:style w:type="paragraph" w:customStyle="1" w:styleId="F7B006606BA747938D3D0C51CDE08098">
    <w:name w:val="F7B006606BA747938D3D0C51CDE08098"/>
    <w:rsid w:val="00473FAB"/>
  </w:style>
  <w:style w:type="paragraph" w:customStyle="1" w:styleId="B6EC79979B5C46529D036703309DEF76">
    <w:name w:val="B6EC79979B5C46529D036703309DEF76"/>
    <w:rsid w:val="00473FAB"/>
  </w:style>
  <w:style w:type="paragraph" w:customStyle="1" w:styleId="3528111C548448A990F91BCE70FAD8F9">
    <w:name w:val="3528111C548448A990F91BCE70FAD8F9"/>
    <w:rsid w:val="00473FAB"/>
  </w:style>
  <w:style w:type="paragraph" w:customStyle="1" w:styleId="37DBDE0F9B7849D0BBF92F2EC2AD6248">
    <w:name w:val="37DBDE0F9B7849D0BBF92F2EC2AD6248"/>
    <w:rsid w:val="00473FAB"/>
  </w:style>
  <w:style w:type="paragraph" w:customStyle="1" w:styleId="8041BDC3A8344981982A153179A6AC24">
    <w:name w:val="8041BDC3A8344981982A153179A6AC24"/>
    <w:rsid w:val="00473FAB"/>
  </w:style>
  <w:style w:type="paragraph" w:customStyle="1" w:styleId="C002A3B70EDA460998C50506E48E97DA">
    <w:name w:val="C002A3B70EDA460998C50506E48E97DA"/>
    <w:rsid w:val="00473FAB"/>
  </w:style>
  <w:style w:type="paragraph" w:customStyle="1" w:styleId="3FA2EC5D0E7B4932BBBC35EE9CED23BD">
    <w:name w:val="3FA2EC5D0E7B4932BBBC35EE9CED23BD"/>
    <w:rsid w:val="00473FAB"/>
  </w:style>
  <w:style w:type="paragraph" w:customStyle="1" w:styleId="E918DD5F2B7A49CE9E9C8EA351F08C98">
    <w:name w:val="E918DD5F2B7A49CE9E9C8EA351F08C98"/>
    <w:rsid w:val="00473FAB"/>
  </w:style>
  <w:style w:type="paragraph" w:customStyle="1" w:styleId="B39DA3719E3E4B56A1F275A0609D1A41">
    <w:name w:val="B39DA3719E3E4B56A1F275A0609D1A41"/>
    <w:rsid w:val="00017758"/>
    <w:pPr>
      <w:ind w:right="1134"/>
    </w:pPr>
    <w:rPr>
      <w:rFonts w:ascii="Arial" w:eastAsiaTheme="minorHAnsi" w:hAnsi="Arial"/>
      <w:sz w:val="20"/>
      <w:lang w:eastAsia="en-US"/>
    </w:rPr>
  </w:style>
  <w:style w:type="paragraph" w:customStyle="1" w:styleId="B39DA3719E3E4B56A1F275A0609D1A411">
    <w:name w:val="B39DA3719E3E4B56A1F275A0609D1A411"/>
    <w:rsid w:val="00017758"/>
    <w:pPr>
      <w:ind w:right="1134"/>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F15060"/>
      </a:dk2>
      <a:lt2>
        <a:srgbClr val="E7E6E6"/>
      </a:lt2>
      <a:accent1>
        <a:srgbClr val="00B4E4"/>
      </a:accent1>
      <a:accent2>
        <a:srgbClr val="54B798"/>
      </a:accent2>
      <a:accent3>
        <a:srgbClr val="FFD378"/>
      </a:accent3>
      <a:accent4>
        <a:srgbClr val="8EDDED"/>
      </a:accent4>
      <a:accent5>
        <a:srgbClr val="93CEC1"/>
      </a:accent5>
      <a:accent6>
        <a:srgbClr val="FFEC9F"/>
      </a:accent6>
      <a:hlink>
        <a:srgbClr val="0074A2"/>
      </a:hlink>
      <a:folHlink>
        <a:srgbClr val="0074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patientinformation</TermName>
          <TermId xmlns="http://schemas.microsoft.com/office/infopath/2007/PartnerControls">4595f1aa-fa68-4449-a293-c258d83c4086</TermId>
        </TermInfo>
        <TermInfo xmlns="http://schemas.microsoft.com/office/infopath/2007/PartnerControls">
          <TermName xmlns="http://schemas.microsoft.com/office/infopath/2007/PartnerControls">psykisk ohälsa under graviditet -egenvård</TermName>
          <TermId xmlns="http://schemas.microsoft.com/office/infopath/2007/PartnerControls">62ecef40-6cb2-4b59-805d-55febbc6ce03</TermId>
        </TermInfo>
      </Terms>
    </j125def9988a4544907fddb4a09b1af5>
    <LD_OldPubliceringsstatus xmlns="2f901946-e264-40a9-b252-19c7dedd3add" xsi:nil="true"/>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s>
    </ib8be5378b304cd19503fe0f13c962e4>
    <LD_Version xmlns="2f901946-e264-40a9-b252-19c7dedd3add">0.8</LD_Version>
    <TaxCatchAll xmlns="2f901946-e264-40a9-b252-19c7dedd3add">
      <Value>99</Value>
      <Value>217</Value>
      <Value>417</Value>
      <Value>5</Value>
      <Value>4</Value>
      <Value>3</Value>
      <Value>70</Value>
      <Value>1</Value>
    </TaxCatchAll>
    <LD_Publiceringsstatus xmlns="2f901946-e264-40a9-b252-19c7dedd3add">Ej publicerat</LD_Publiceringsstatus>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nf66689e3cec4bcc9e3f4977582c706c xmlns="2f901946-e264-40a9-b252-19c7dedd3add">
      <Terms xmlns="http://schemas.microsoft.com/office/infopath/2007/PartnerControls"/>
    </nf66689e3cec4bcc9e3f4977582c706c>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Info xmlns="http://schemas.microsoft.com/office/infopath/2007/PartnerControls">
          <TermName xmlns="http://schemas.microsoft.com/office/infopath/2007/PartnerControls">Kvinnosjukvård Dalarna</TermName>
          <TermId xmlns="http://schemas.microsoft.com/office/infopath/2007/PartnerControls">89250ad3-a701-4065-934b-4a17849cff8d</TermId>
        </TermInfo>
      </Terms>
    </b949fc07257b40f7b02b2d246d41368f>
    <LD_OldDokumentstatus xmlns="2f901946-e264-40a9-b252-19c7dedd3add" xsi:nil="true"/>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_dlc_DocId xmlns="b3534344-544d-4e92-ad2d-1ff58c6314f5">EUT3TY66D7C3-1319908751-346</_dlc_DocId>
    <_dlc_DocIdUrl xmlns="b3534344-544d-4e92-ad2d-1ff58c6314f5">
      <Url>https://ar.ltdalarna.se/arbetsrum/AR000066/_layouts/15/DocIdRedir.aspx?ID=EUT3TY66D7C3-1319908751-346</Url>
      <Description>EUT3TY66D7C3-1319908751-346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23" ma:contentTypeDescription="Skapa ett nytt dokument." ma:contentTypeScope="" ma:versionID="ecd711dcb359c7a26d6278a275a93a61">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7769dcc-5dd1-4f02-a71f-f2e47d1eab4e" ContentTypeId="0x010100AC92CF2061C10240851FF38CAA99F4B80305"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1ED9-4BE6-456F-8AA5-12846D971907}">
  <ds:schemaRefs>
    <ds:schemaRef ds:uri="b3534344-544d-4e92-ad2d-1ff58c6314f5"/>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2f901946-e264-40a9-b252-19c7dedd3add"/>
    <ds:schemaRef ds:uri="http://www.w3.org/XML/1998/namespace"/>
    <ds:schemaRef ds:uri="http://purl.org/dc/elements/1.1/"/>
  </ds:schemaRefs>
</ds:datastoreItem>
</file>

<file path=customXml/itemProps2.xml><?xml version="1.0" encoding="utf-8"?>
<ds:datastoreItem xmlns:ds="http://schemas.openxmlformats.org/officeDocument/2006/customXml" ds:itemID="{853CCA36-BA8E-4A5D-9F0E-02BDF0DF4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67298-C979-46E0-98B5-DEB7F0A98442}">
  <ds:schemaRefs>
    <ds:schemaRef ds:uri="http://schemas.microsoft.com/sharepoint/events"/>
  </ds:schemaRefs>
</ds:datastoreItem>
</file>

<file path=customXml/itemProps4.xml><?xml version="1.0" encoding="utf-8"?>
<ds:datastoreItem xmlns:ds="http://schemas.openxmlformats.org/officeDocument/2006/customXml" ds:itemID="{595BB7B4-46AA-4D37-95A2-C06524877C0E}">
  <ds:schemaRefs>
    <ds:schemaRef ds:uri="Microsoft.SharePoint.Taxonomy.ContentTypeSync"/>
  </ds:schemaRefs>
</ds:datastoreItem>
</file>

<file path=customXml/itemProps5.xml><?xml version="1.0" encoding="utf-8"?>
<ds:datastoreItem xmlns:ds="http://schemas.openxmlformats.org/officeDocument/2006/customXml" ds:itemID="{B40EAD46-B772-4D73-BC2F-DE94038D1CDD}">
  <ds:schemaRefs>
    <ds:schemaRef ds:uri="http://schemas.microsoft.com/sharepoint/v3/contenttype/forms"/>
  </ds:schemaRefs>
</ds:datastoreItem>
</file>

<file path=customXml/itemProps6.xml><?xml version="1.0" encoding="utf-8"?>
<ds:datastoreItem xmlns:ds="http://schemas.openxmlformats.org/officeDocument/2006/customXml" ds:itemID="{9140968E-DC49-47FA-A701-C5F438CA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1441</Words>
  <Characters>7641</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Psykisk ohälsa under graviditet - Egenvård - engelska</vt:lpstr>
    </vt:vector>
  </TitlesOfParts>
  <Company>Landstinget Dalarna</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Psykisk ohälsa under graviditet - Egenvård - engelska</dc:title>
  <dc:subject/>
  <dc:creator>Landstinget i Uppsala län</dc:creator>
  <cp:keywords/>
  <dc:description/>
  <cp:lastModifiedBy>Nyman Helena A /Barnhälsovårdsenhet /Falun</cp:lastModifiedBy>
  <cp:revision>6</cp:revision>
  <cp:lastPrinted>2025-01-15T06:54:00Z</cp:lastPrinted>
  <dcterms:created xsi:type="dcterms:W3CDTF">2025-01-30T14:55:00Z</dcterms:created>
  <dcterms:modified xsi:type="dcterms:W3CDTF">2025-04-03T11:43:00Z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_dlc_DocIdItemGuid">
    <vt:lpwstr>7069bd4a-c632-4f14-a2aa-e8c50945ec7d</vt:lpwstr>
  </property>
  <property fmtid="{D5CDD505-2E9C-101B-9397-08002B2CF9AE}" pid="6" name="LD_Process">
    <vt:lpwstr/>
  </property>
  <property fmtid="{D5CDD505-2E9C-101B-9397-08002B2CF9AE}" pid="7" name="Godkännande och publicering">
    <vt:lpwstr>https://ar.ltdalarna.se/arbetsrum/OHAR4G8V/_layouts/15/wrkstat.aspx?List=e2cb74c8-5506-42ab-9948-d2124701e8af&amp;WorkflowInstanceName=00f018b3-9e89-4610-9e27-c70a45427932, Godkänt</vt:lpwstr>
  </property>
  <property fmtid="{D5CDD505-2E9C-101B-9397-08002B2CF9AE}" pid="8" name="LD_Forfattning">
    <vt:lpwstr/>
  </property>
  <property fmtid="{D5CDD505-2E9C-101B-9397-08002B2CF9AE}" pid="9" name="LD_Nyckelord">
    <vt:lpwstr>99;#patientinformation|4595f1aa-fa68-4449-a293-c258d83c4086;#417;#psykisk ohälsa under graviditet -egenvård|62ecef40-6cb2-4b59-805d-55febbc6ce03</vt:lpwstr>
  </property>
  <property fmtid="{D5CDD505-2E9C-101B-9397-08002B2CF9AE}" pid="10" name="LD_Dokumentsamling">
    <vt:lpwstr>3;#Mödrahälsovårdsenheten|23b62dca-8284-4c6c-982e-7b26e48c400d;#217;#Broschyrer|18cea58f-628a-40cb-b6e8-d73978176c42</vt:lpwstr>
  </property>
  <property fmtid="{D5CDD505-2E9C-101B-9397-08002B2CF9AE}" pid="11" name="LD_Dokumenttyp">
    <vt:lpwstr>4;#Standarddokument|4d12e0b9-1967-41ec-b4ec-5579d11176b8</vt:lpwstr>
  </property>
  <property fmtid="{D5CDD505-2E9C-101B-9397-08002B2CF9AE}" pid="12" name="eb7deb89d2814b7b90e1fef0bccd24ec">
    <vt:lpwstr/>
  </property>
  <property fmtid="{D5CDD505-2E9C-101B-9397-08002B2CF9AE}" pid="13" name="c37888536a3e4198892c360a23f46821">
    <vt:lpwstr/>
  </property>
  <property fmtid="{D5CDD505-2E9C-101B-9397-08002B2CF9AE}" pid="14" name="e4631235004c4161a9f23c41f2f2c9d6">
    <vt:lpwstr/>
  </property>
  <property fmtid="{D5CDD505-2E9C-101B-9397-08002B2CF9AE}" pid="15" name="LD_Ledningssytem">
    <vt:lpwstr/>
  </property>
  <property fmtid="{D5CDD505-2E9C-101B-9397-08002B2CF9AE}" pid="16" name="LD_Diagnos">
    <vt:lpwstr/>
  </property>
  <property fmtid="{D5CDD505-2E9C-101B-9397-08002B2CF9AE}" pid="17" name="Granskning">
    <vt:lpwstr/>
  </property>
  <property fmtid="{D5CDD505-2E9C-101B-9397-08002B2CF9AE}" pid="18" name="LD_Sprak">
    <vt:lpwstr>1;#sv - svenska|fc4bf42e-8ca5-492e-bdac-5e5e0115cfa8</vt:lpwstr>
  </property>
  <property fmtid="{D5CDD505-2E9C-101B-9397-08002B2CF9AE}" pid="19" name="LD_MeSHterm">
    <vt:lpwstr/>
  </property>
  <property fmtid="{D5CDD505-2E9C-101B-9397-08002B2CF9AE}" pid="20" name="LD_GallerForVerksamhet">
    <vt:lpwstr>70;#Division Primärvård|7c052553-50df-46c8-8e6e-ca77b80e7538;#5;#Kvinnosjukvård Dalarna|89250ad3-a701-4065-934b-4a17849cff8d</vt:lpwstr>
  </property>
  <property fmtid="{D5CDD505-2E9C-101B-9397-08002B2CF9AE}" pid="21" name="LD_GiltigtTill">
    <vt:filetime>2025-06-03T14:02:40Z</vt:filetime>
  </property>
  <property fmtid="{D5CDD505-2E9C-101B-9397-08002B2CF9AE}" pid="22" name="LD_Gallringsfrist">
    <vt:lpwstr>13;#3 år|8a73ccd2-b425-41f1-973a-0e59e31951c0</vt:lpwstr>
  </property>
  <property fmtid="{D5CDD505-2E9C-101B-9397-08002B2CF9AE}" pid="23" name="eac6bf53512a4c808e5d567ea0a3e5f0">
    <vt:lpwstr>3 år|8a73ccd2-b425-41f1-973a-0e59e31951c0</vt:lpwstr>
  </property>
  <property fmtid="{D5CDD505-2E9C-101B-9397-08002B2CF9AE}" pid="24" name="TaxKeyword">
    <vt:lpwstr/>
  </property>
  <property fmtid="{D5CDD505-2E9C-101B-9397-08002B2CF9AE}" pid="25" name="DP_Reference">
    <vt:lpwstr/>
  </property>
  <property fmtid="{D5CDD505-2E9C-101B-9397-08002B2CF9AE}" pid="26" name="DP_ICD_Care">
    <vt:lpwstr/>
  </property>
  <property fmtid="{D5CDD505-2E9C-101B-9397-08002B2CF9AE}" pid="27" name="DP_ATC_Care">
    <vt:lpwstr/>
  </property>
  <property fmtid="{D5CDD505-2E9C-101B-9397-08002B2CF9AE}" pid="28" name="DP_NPU_Care">
    <vt:lpwstr/>
  </property>
  <property fmtid="{D5CDD505-2E9C-101B-9397-08002B2CF9AE}" pid="29" name="DP_TLV_Care">
    <vt:lpwstr/>
  </property>
  <property fmtid="{D5CDD505-2E9C-101B-9397-08002B2CF9AE}" pid="30" name="DP_CollaborationType">
    <vt:lpwstr>26;#Styrande|ed47a3bb-9478-4287-8d76-4cbadee75634</vt:lpwstr>
  </property>
  <property fmtid="{D5CDD505-2E9C-101B-9397-08002B2CF9AE}" pid="31" name="DP_DocumentType">
    <vt:lpwstr>5;#Informationsmaterial|0a60eb52-19c6-4f34-9588-3d2642004ab9</vt:lpwstr>
  </property>
  <property fmtid="{D5CDD505-2E9C-101B-9397-08002B2CF9AE}" pid="32" name="DP_MTPreg_Care">
    <vt:lpwstr/>
  </property>
  <property fmtid="{D5CDD505-2E9C-101B-9397-08002B2CF9AE}" pid="33" name="DP_SubjectArea_Care">
    <vt:lpwstr/>
  </property>
  <property fmtid="{D5CDD505-2E9C-101B-9397-08002B2CF9AE}" pid="34" name="DP_ISO_Care">
    <vt:lpwstr/>
  </property>
  <property fmtid="{D5CDD505-2E9C-101B-9397-08002B2CF9AE}" pid="35" name="DP_Stakeholder">
    <vt:lpwstr>10;#Akademiska sjukhuset|7a11ff83-33e5-4f52-b9fa-e00b422ce2f5;#4;#Region Uppsala|1bf006d6-ce05-437b-8c71-2016d26b5d5d;#67;#Lasarettet i Enköping|a4103178-f1a3-4699-965c-8bb25dfe1887;#118;#Nära vård och hälsa|4bbc360a-cf70-4b24-baa3-7cc6fd8eee3d</vt:lpwstr>
  </property>
  <property fmtid="{D5CDD505-2E9C-101B-9397-08002B2CF9AE}" pid="36" name="DP_ProducerSite">
    <vt:lpwstr>1;#Styrande dokument|4190bc69-81c6-4b1a-a37a-dc7eca6f2efb</vt:lpwstr>
  </property>
  <property fmtid="{D5CDD505-2E9C-101B-9397-08002B2CF9AE}" pid="37" name="DP_DocumentCollection">
    <vt:lpwstr/>
  </property>
  <property fmtid="{D5CDD505-2E9C-101B-9397-08002B2CF9AE}" pid="38" name="DP_KVA_Care">
    <vt:lpwstr/>
  </property>
  <property fmtid="{D5CDD505-2E9C-101B-9397-08002B2CF9AE}" pid="39" name="DP_Process">
    <vt:lpwstr>9;#VO 3 HÄLSO- OCH SJUKVÅRD|1a2e177a-29c2-4b78-85a1-04d20323be1c</vt:lpwstr>
  </property>
  <property fmtid="{D5CDD505-2E9C-101B-9397-08002B2CF9AE}" pid="40" name="DP_ICF_Care">
    <vt:lpwstr/>
  </property>
</Properties>
</file>